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AE403" w14:textId="61EF2DD6" w:rsidR="00F06CEC" w:rsidRPr="001A2454" w:rsidRDefault="00B619B5" w:rsidP="00B619B5">
      <w:pPr>
        <w:suppressAutoHyphens/>
        <w:spacing w:line="288" w:lineRule="auto"/>
        <w:jc w:val="both"/>
        <w:rPr>
          <w:rFonts w:ascii="Book Antiqua" w:hAnsi="Book Antiqua" w:cs="Arial"/>
          <w:sz w:val="22"/>
          <w:szCs w:val="22"/>
          <w:lang w:val="es-ES_tradnl"/>
        </w:rPr>
      </w:pPr>
      <w:bookmarkStart w:id="0" w:name="_GoBack"/>
      <w:bookmarkEnd w:id="0"/>
      <w:r w:rsidRPr="00B619B5">
        <w:rPr>
          <w:rFonts w:ascii="Book Antiqua" w:hAnsi="Book Antiqua"/>
          <w:b/>
          <w:sz w:val="22"/>
          <w:szCs w:val="22"/>
          <w:u w:val="single"/>
        </w:rPr>
        <w:t>ACTA DE DIRECTORIO Nº 4</w:t>
      </w:r>
      <w:r>
        <w:rPr>
          <w:rFonts w:ascii="Book Antiqua" w:hAnsi="Book Antiqua"/>
          <w:b/>
          <w:sz w:val="22"/>
          <w:szCs w:val="22"/>
          <w:u w:val="single"/>
        </w:rPr>
        <w:t>70</w:t>
      </w:r>
      <w:r w:rsidRPr="00B619B5">
        <w:rPr>
          <w:rFonts w:ascii="Book Antiqua" w:hAnsi="Book Antiqua"/>
          <w:sz w:val="22"/>
          <w:szCs w:val="22"/>
        </w:rPr>
        <w:t>: En la Ciudad Autónoma de Buenos Aires, a</w:t>
      </w:r>
      <w:r>
        <w:rPr>
          <w:rFonts w:ascii="Book Antiqua" w:hAnsi="Book Antiqua"/>
          <w:sz w:val="22"/>
          <w:szCs w:val="22"/>
        </w:rPr>
        <w:t xml:space="preserve"> </w:t>
      </w:r>
      <w:r w:rsidRPr="00B619B5">
        <w:rPr>
          <w:rFonts w:ascii="Book Antiqua" w:hAnsi="Book Antiqua"/>
          <w:sz w:val="22"/>
          <w:szCs w:val="22"/>
        </w:rPr>
        <w:t>l</w:t>
      </w:r>
      <w:r>
        <w:rPr>
          <w:rFonts w:ascii="Book Antiqua" w:hAnsi="Book Antiqua"/>
          <w:sz w:val="22"/>
          <w:szCs w:val="22"/>
        </w:rPr>
        <w:t>os</w:t>
      </w:r>
      <w:r w:rsidRPr="00B619B5">
        <w:rPr>
          <w:rFonts w:ascii="Book Antiqua" w:hAnsi="Book Antiqua"/>
          <w:sz w:val="22"/>
          <w:szCs w:val="22"/>
        </w:rPr>
        <w:t xml:space="preserve"> </w:t>
      </w:r>
      <w:r w:rsidR="00937556">
        <w:rPr>
          <w:rFonts w:ascii="Book Antiqua" w:hAnsi="Book Antiqua"/>
          <w:sz w:val="22"/>
          <w:szCs w:val="22"/>
        </w:rPr>
        <w:t>4</w:t>
      </w:r>
      <w:r w:rsidRPr="00B619B5">
        <w:rPr>
          <w:rFonts w:ascii="Book Antiqua" w:hAnsi="Book Antiqua"/>
          <w:sz w:val="22"/>
          <w:szCs w:val="22"/>
        </w:rPr>
        <w:t xml:space="preserve"> día</w:t>
      </w:r>
      <w:r>
        <w:rPr>
          <w:rFonts w:ascii="Book Antiqua" w:hAnsi="Book Antiqua"/>
          <w:sz w:val="22"/>
          <w:szCs w:val="22"/>
        </w:rPr>
        <w:t>s</w:t>
      </w:r>
      <w:r w:rsidRPr="00B619B5">
        <w:rPr>
          <w:rFonts w:ascii="Book Antiqua" w:hAnsi="Book Antiqua"/>
          <w:sz w:val="22"/>
          <w:szCs w:val="22"/>
        </w:rPr>
        <w:t xml:space="preserve"> del mes de abril de 2019, siendo las 11.00 horas, en la sede social de BNP </w:t>
      </w:r>
      <w:proofErr w:type="spellStart"/>
      <w:r w:rsidRPr="00B619B5">
        <w:rPr>
          <w:rFonts w:ascii="Book Antiqua" w:hAnsi="Book Antiqua"/>
          <w:sz w:val="22"/>
          <w:szCs w:val="22"/>
        </w:rPr>
        <w:t>Paribas</w:t>
      </w:r>
      <w:proofErr w:type="spellEnd"/>
      <w:r w:rsidRPr="00B619B5">
        <w:rPr>
          <w:rFonts w:ascii="Book Antiqua" w:hAnsi="Book Antiqua"/>
          <w:sz w:val="22"/>
          <w:szCs w:val="22"/>
        </w:rPr>
        <w:t xml:space="preserve"> </w:t>
      </w:r>
      <w:proofErr w:type="spellStart"/>
      <w:r w:rsidRPr="00B619B5">
        <w:rPr>
          <w:rFonts w:ascii="Book Antiqua" w:hAnsi="Book Antiqua"/>
          <w:sz w:val="22"/>
          <w:szCs w:val="22"/>
        </w:rPr>
        <w:t>Investment</w:t>
      </w:r>
      <w:proofErr w:type="spellEnd"/>
      <w:r w:rsidRPr="00B619B5">
        <w:rPr>
          <w:rFonts w:ascii="Book Antiqua" w:hAnsi="Book Antiqua"/>
          <w:sz w:val="22"/>
          <w:szCs w:val="22"/>
        </w:rPr>
        <w:t xml:space="preserve"> </w:t>
      </w:r>
      <w:proofErr w:type="spellStart"/>
      <w:r w:rsidRPr="00B619B5">
        <w:rPr>
          <w:rFonts w:ascii="Book Antiqua" w:hAnsi="Book Antiqua"/>
          <w:sz w:val="22"/>
          <w:szCs w:val="22"/>
        </w:rPr>
        <w:t>Partners</w:t>
      </w:r>
      <w:proofErr w:type="spellEnd"/>
      <w:r w:rsidRPr="00B619B5">
        <w:rPr>
          <w:rFonts w:ascii="Book Antiqua" w:hAnsi="Book Antiqua"/>
          <w:sz w:val="22"/>
          <w:szCs w:val="22"/>
        </w:rPr>
        <w:t xml:space="preserve"> Argentina S.A. Sociedad Gerente de Fondos Comunes de Inversión (la “Sociedad”), sita en Carlos Pellegrini 855, piso 9, Oficina A de la Ciudad Autónoma de Buenos Aires, se reúnen los Señores Directores de la Sociedad que firman al pie de la presente acta,  contándose además con la presencia de un miembro de la Comisión Fiscalizadora.  Preside la reunión el Sr. Carlos </w:t>
      </w:r>
      <w:proofErr w:type="spellStart"/>
      <w:r w:rsidRPr="00B619B5">
        <w:rPr>
          <w:rFonts w:ascii="Book Antiqua" w:hAnsi="Book Antiqua"/>
          <w:sz w:val="22"/>
          <w:szCs w:val="22"/>
        </w:rPr>
        <w:t>Curi</w:t>
      </w:r>
      <w:proofErr w:type="spellEnd"/>
      <w:r w:rsidRPr="00B619B5">
        <w:rPr>
          <w:rFonts w:ascii="Book Antiqua" w:hAnsi="Book Antiqua"/>
          <w:sz w:val="22"/>
          <w:szCs w:val="22"/>
        </w:rPr>
        <w:t xml:space="preserve"> en su carácter de Presidente, quien toma la palabra y manifiesta que el motivo de la reunión del día de la fecha es:</w:t>
      </w:r>
      <w:r>
        <w:rPr>
          <w:rFonts w:ascii="Book Antiqua" w:hAnsi="Book Antiqua"/>
          <w:sz w:val="22"/>
          <w:szCs w:val="22"/>
        </w:rPr>
        <w:t xml:space="preserve"> </w:t>
      </w:r>
      <w:r w:rsidRPr="00B619B5">
        <w:rPr>
          <w:rFonts w:ascii="Book Antiqua" w:hAnsi="Book Antiqua"/>
          <w:b/>
          <w:sz w:val="22"/>
          <w:szCs w:val="22"/>
        </w:rPr>
        <w:t xml:space="preserve">1) </w:t>
      </w:r>
      <w:r w:rsidR="006B2301" w:rsidRPr="001A2454">
        <w:rPr>
          <w:rFonts w:ascii="Book Antiqua" w:hAnsi="Book Antiqua" w:cs="Arial"/>
          <w:b/>
          <w:bCs/>
          <w:sz w:val="22"/>
          <w:szCs w:val="22"/>
          <w:u w:val="single"/>
        </w:rPr>
        <w:t>Aprobació</w:t>
      </w:r>
      <w:r w:rsidR="00C537E4" w:rsidRPr="001A2454">
        <w:rPr>
          <w:rFonts w:ascii="Book Antiqua" w:hAnsi="Book Antiqua" w:cs="Arial"/>
          <w:b/>
          <w:bCs/>
          <w:sz w:val="22"/>
          <w:szCs w:val="22"/>
          <w:u w:val="single"/>
        </w:rPr>
        <w:t xml:space="preserve">n de </w:t>
      </w:r>
      <w:r w:rsidR="00D14F10" w:rsidRPr="001A2454">
        <w:rPr>
          <w:rFonts w:ascii="Book Antiqua" w:hAnsi="Book Antiqua" w:cs="Arial"/>
          <w:b/>
          <w:bCs/>
          <w:sz w:val="22"/>
          <w:szCs w:val="22"/>
          <w:u w:val="single"/>
        </w:rPr>
        <w:t xml:space="preserve">las </w:t>
      </w:r>
      <w:r w:rsidR="00C537E4" w:rsidRPr="001A2454">
        <w:rPr>
          <w:rFonts w:ascii="Book Antiqua" w:hAnsi="Book Antiqua" w:cs="Arial"/>
          <w:b/>
          <w:bCs/>
          <w:sz w:val="22"/>
          <w:szCs w:val="22"/>
          <w:u w:val="single"/>
        </w:rPr>
        <w:t>modalidad</w:t>
      </w:r>
      <w:r w:rsidR="00D14F10" w:rsidRPr="001A2454">
        <w:rPr>
          <w:rFonts w:ascii="Book Antiqua" w:hAnsi="Book Antiqua" w:cs="Arial"/>
          <w:b/>
          <w:bCs/>
          <w:sz w:val="22"/>
          <w:szCs w:val="22"/>
          <w:u w:val="single"/>
        </w:rPr>
        <w:t>es</w:t>
      </w:r>
      <w:r w:rsidR="00C537E4" w:rsidRPr="001A2454">
        <w:rPr>
          <w:rFonts w:ascii="Book Antiqua" w:hAnsi="Book Antiqua" w:cs="Arial"/>
          <w:b/>
          <w:bCs/>
          <w:sz w:val="22"/>
          <w:szCs w:val="22"/>
          <w:u w:val="single"/>
        </w:rPr>
        <w:t xml:space="preserve"> de captación vía </w:t>
      </w:r>
      <w:r w:rsidR="00D14F10" w:rsidRPr="001A2454">
        <w:rPr>
          <w:rFonts w:ascii="Book Antiqua" w:hAnsi="Book Antiqua" w:cs="Arial"/>
          <w:b/>
          <w:bCs/>
          <w:sz w:val="22"/>
          <w:szCs w:val="22"/>
          <w:u w:val="single"/>
        </w:rPr>
        <w:t>correo electrónico</w:t>
      </w:r>
      <w:r w:rsidR="006C57FB" w:rsidRPr="001A2454">
        <w:rPr>
          <w:rFonts w:ascii="Book Antiqua" w:hAnsi="Book Antiqua" w:cs="Arial"/>
          <w:b/>
          <w:bCs/>
          <w:sz w:val="22"/>
          <w:szCs w:val="22"/>
          <w:u w:val="single"/>
        </w:rPr>
        <w:t xml:space="preserve"> y </w:t>
      </w:r>
      <w:proofErr w:type="spellStart"/>
      <w:r w:rsidR="00D14F10" w:rsidRPr="001A2454">
        <w:rPr>
          <w:rFonts w:ascii="Book Antiqua" w:hAnsi="Book Antiqua" w:cs="Arial"/>
          <w:b/>
          <w:bCs/>
          <w:sz w:val="22"/>
          <w:szCs w:val="22"/>
          <w:u w:val="single"/>
        </w:rPr>
        <w:t>Bloomberg</w:t>
      </w:r>
      <w:proofErr w:type="spellEnd"/>
      <w:r w:rsidR="00D14F10" w:rsidRPr="001A2454">
        <w:rPr>
          <w:rFonts w:ascii="Book Antiqua" w:hAnsi="Book Antiqua" w:cs="Arial"/>
          <w:b/>
          <w:bCs/>
          <w:sz w:val="22"/>
          <w:szCs w:val="22"/>
          <w:u w:val="single"/>
        </w:rPr>
        <w:t xml:space="preserve"> </w:t>
      </w:r>
      <w:r w:rsidR="006B2301" w:rsidRPr="001A2454">
        <w:rPr>
          <w:rFonts w:ascii="Book Antiqua" w:hAnsi="Book Antiqua" w:cs="Arial"/>
          <w:b/>
          <w:bCs/>
          <w:sz w:val="22"/>
          <w:szCs w:val="22"/>
          <w:u w:val="single"/>
        </w:rPr>
        <w:t xml:space="preserve">para la </w:t>
      </w:r>
      <w:r w:rsidR="006C57FB" w:rsidRPr="001A2454">
        <w:rPr>
          <w:rFonts w:ascii="Book Antiqua" w:hAnsi="Book Antiqua" w:cs="Arial"/>
          <w:b/>
          <w:bCs/>
          <w:sz w:val="22"/>
          <w:szCs w:val="22"/>
          <w:u w:val="single"/>
        </w:rPr>
        <w:t>colocación</w:t>
      </w:r>
      <w:r w:rsidR="006B2301" w:rsidRPr="001A2454">
        <w:rPr>
          <w:rFonts w:ascii="Book Antiqua" w:hAnsi="Book Antiqua" w:cs="Arial"/>
          <w:b/>
          <w:bCs/>
          <w:sz w:val="22"/>
          <w:szCs w:val="22"/>
          <w:u w:val="single"/>
        </w:rPr>
        <w:t xml:space="preserve"> de </w:t>
      </w:r>
      <w:proofErr w:type="spellStart"/>
      <w:r w:rsidR="006B2301" w:rsidRPr="001A2454">
        <w:rPr>
          <w:rFonts w:ascii="Book Antiqua" w:hAnsi="Book Antiqua" w:cs="Arial"/>
          <w:b/>
          <w:bCs/>
          <w:sz w:val="22"/>
          <w:szCs w:val="22"/>
          <w:u w:val="single"/>
        </w:rPr>
        <w:t>cuotapartes</w:t>
      </w:r>
      <w:proofErr w:type="spellEnd"/>
      <w:r w:rsidR="006C57FB" w:rsidRPr="001A2454">
        <w:rPr>
          <w:rFonts w:ascii="Book Antiqua" w:hAnsi="Book Antiqua" w:cs="Arial"/>
          <w:b/>
          <w:bCs/>
          <w:sz w:val="22"/>
          <w:szCs w:val="22"/>
          <w:u w:val="single"/>
        </w:rPr>
        <w:t xml:space="preserve"> de fondos comunes de inversión administrados por la Sociedad.</w:t>
      </w:r>
      <w:r w:rsidR="006B2301" w:rsidRPr="001A2454">
        <w:rPr>
          <w:rFonts w:ascii="Book Antiqua" w:hAnsi="Book Antiqua" w:cs="Arial"/>
          <w:bCs/>
          <w:sz w:val="22"/>
          <w:szCs w:val="22"/>
        </w:rPr>
        <w:t xml:space="preserve"> </w:t>
      </w:r>
      <w:r w:rsidR="006B2301" w:rsidRPr="001A2454">
        <w:rPr>
          <w:rFonts w:ascii="Book Antiqua" w:hAnsi="Book Antiqua" w:cs="Arial"/>
          <w:sz w:val="22"/>
          <w:szCs w:val="22"/>
        </w:rPr>
        <w:t xml:space="preserve">Toma la palabra el Señor Presidente y expresa que, resulta conveniente la utilización de </w:t>
      </w:r>
      <w:r w:rsidR="00D14F10" w:rsidRPr="001A2454">
        <w:rPr>
          <w:rFonts w:ascii="Book Antiqua" w:hAnsi="Book Antiqua" w:cs="Arial"/>
          <w:sz w:val="22"/>
          <w:szCs w:val="22"/>
        </w:rPr>
        <w:t>modalidades</w:t>
      </w:r>
      <w:r w:rsidR="006B2301" w:rsidRPr="001A2454">
        <w:rPr>
          <w:rFonts w:ascii="Book Antiqua" w:hAnsi="Book Antiqua" w:cs="Arial"/>
          <w:sz w:val="22"/>
          <w:szCs w:val="22"/>
        </w:rPr>
        <w:t xml:space="preserve"> de </w:t>
      </w:r>
      <w:r w:rsidR="006C57FB" w:rsidRPr="001A2454">
        <w:rPr>
          <w:rFonts w:ascii="Book Antiqua" w:hAnsi="Book Antiqua" w:cs="Arial"/>
          <w:sz w:val="22"/>
          <w:szCs w:val="22"/>
        </w:rPr>
        <w:t xml:space="preserve">captación de </w:t>
      </w:r>
      <w:proofErr w:type="spellStart"/>
      <w:r w:rsidR="006C57FB" w:rsidRPr="001A2454">
        <w:rPr>
          <w:rFonts w:ascii="Book Antiqua" w:hAnsi="Book Antiqua" w:cs="Arial"/>
          <w:sz w:val="22"/>
          <w:szCs w:val="22"/>
        </w:rPr>
        <w:t>cuotapartes</w:t>
      </w:r>
      <w:proofErr w:type="spellEnd"/>
      <w:r w:rsidR="006C57FB" w:rsidRPr="001A2454">
        <w:rPr>
          <w:rFonts w:ascii="Book Antiqua" w:hAnsi="Book Antiqua" w:cs="Arial"/>
          <w:sz w:val="22"/>
          <w:szCs w:val="22"/>
        </w:rPr>
        <w:t xml:space="preserve"> de fondos comunes de inversión </w:t>
      </w:r>
      <w:r w:rsidR="006B2301" w:rsidRPr="001A2454">
        <w:rPr>
          <w:rFonts w:ascii="Book Antiqua" w:hAnsi="Book Antiqua" w:cs="Arial"/>
          <w:sz w:val="22"/>
          <w:szCs w:val="22"/>
        </w:rPr>
        <w:t xml:space="preserve">vía </w:t>
      </w:r>
      <w:r w:rsidR="00D14F10" w:rsidRPr="001A2454">
        <w:rPr>
          <w:rFonts w:ascii="Book Antiqua" w:hAnsi="Book Antiqua" w:cs="Arial"/>
          <w:bCs/>
          <w:sz w:val="22"/>
          <w:szCs w:val="22"/>
        </w:rPr>
        <w:t>correo electrónico</w:t>
      </w:r>
      <w:r w:rsidR="006C57FB" w:rsidRPr="001A2454">
        <w:rPr>
          <w:rFonts w:ascii="Book Antiqua" w:hAnsi="Book Antiqua" w:cs="Arial"/>
          <w:bCs/>
          <w:sz w:val="22"/>
          <w:szCs w:val="22"/>
        </w:rPr>
        <w:t xml:space="preserve"> y vía </w:t>
      </w:r>
      <w:proofErr w:type="spellStart"/>
      <w:r w:rsidR="00D14F10" w:rsidRPr="001A2454">
        <w:rPr>
          <w:rFonts w:ascii="Book Antiqua" w:hAnsi="Book Antiqua" w:cs="Arial"/>
          <w:bCs/>
          <w:sz w:val="22"/>
          <w:szCs w:val="22"/>
        </w:rPr>
        <w:t>Bloomberg</w:t>
      </w:r>
      <w:proofErr w:type="spellEnd"/>
      <w:r w:rsidR="006C57FB" w:rsidRPr="001A2454">
        <w:rPr>
          <w:rFonts w:ascii="Book Antiqua" w:hAnsi="Book Antiqua" w:cs="Arial"/>
          <w:bCs/>
          <w:sz w:val="22"/>
          <w:szCs w:val="22"/>
        </w:rPr>
        <w:t xml:space="preserve">, </w:t>
      </w:r>
      <w:r w:rsidR="00611DF9">
        <w:rPr>
          <w:rFonts w:ascii="Book Antiqua" w:hAnsi="Book Antiqua" w:cs="Arial"/>
          <w:bCs/>
          <w:sz w:val="22"/>
          <w:szCs w:val="22"/>
        </w:rPr>
        <w:t xml:space="preserve">en este último caso, </w:t>
      </w:r>
      <w:r w:rsidR="006C57FB" w:rsidRPr="001A2454">
        <w:rPr>
          <w:rFonts w:ascii="Book Antiqua" w:hAnsi="Book Antiqua" w:cs="Arial"/>
          <w:bCs/>
          <w:sz w:val="22"/>
          <w:szCs w:val="22"/>
        </w:rPr>
        <w:t xml:space="preserve">mediante </w:t>
      </w:r>
      <w:r w:rsidR="001A2454" w:rsidRPr="001A2454">
        <w:rPr>
          <w:rFonts w:ascii="Book Antiqua" w:hAnsi="Book Antiqua" w:cs="Arial"/>
          <w:bCs/>
          <w:sz w:val="22"/>
          <w:szCs w:val="22"/>
        </w:rPr>
        <w:t xml:space="preserve">la utilización de su </w:t>
      </w:r>
      <w:r w:rsidR="006C57FB" w:rsidRPr="001A2454">
        <w:rPr>
          <w:rFonts w:ascii="Book Antiqua" w:hAnsi="Book Antiqua" w:cs="Arial"/>
          <w:bCs/>
          <w:sz w:val="22"/>
          <w:szCs w:val="22"/>
        </w:rPr>
        <w:t>plataforma “</w:t>
      </w:r>
      <w:r w:rsidR="001A2454" w:rsidRPr="001A2454">
        <w:rPr>
          <w:rFonts w:ascii="Book Antiqua" w:hAnsi="Book Antiqua" w:cs="Arial"/>
          <w:bCs/>
          <w:sz w:val="22"/>
          <w:szCs w:val="22"/>
        </w:rPr>
        <w:t>MMF &lt;GO&gt;”</w:t>
      </w:r>
      <w:r w:rsidR="006C57FB" w:rsidRPr="001A2454">
        <w:rPr>
          <w:rFonts w:ascii="Book Antiqua" w:hAnsi="Book Antiqua" w:cs="Arial"/>
          <w:bCs/>
          <w:sz w:val="22"/>
          <w:szCs w:val="22"/>
        </w:rPr>
        <w:t xml:space="preserve">, para la colocación de </w:t>
      </w:r>
      <w:proofErr w:type="spellStart"/>
      <w:r w:rsidR="006C57FB" w:rsidRPr="001A2454">
        <w:rPr>
          <w:rFonts w:ascii="Book Antiqua" w:hAnsi="Book Antiqua" w:cs="Arial"/>
          <w:bCs/>
          <w:sz w:val="22"/>
          <w:szCs w:val="22"/>
        </w:rPr>
        <w:t>cuotapartes</w:t>
      </w:r>
      <w:proofErr w:type="spellEnd"/>
      <w:r w:rsidR="006C57FB" w:rsidRPr="001A2454">
        <w:rPr>
          <w:rFonts w:ascii="Book Antiqua" w:hAnsi="Book Antiqua" w:cs="Arial"/>
          <w:bCs/>
          <w:sz w:val="22"/>
          <w:szCs w:val="22"/>
        </w:rPr>
        <w:t xml:space="preserve"> </w:t>
      </w:r>
      <w:r w:rsidR="001A2454" w:rsidRPr="001A2454">
        <w:rPr>
          <w:rFonts w:ascii="Book Antiqua" w:hAnsi="Book Antiqua" w:cs="Arial"/>
          <w:bCs/>
          <w:sz w:val="22"/>
          <w:szCs w:val="22"/>
        </w:rPr>
        <w:t xml:space="preserve">de fondos comunes de inversión administrados por la Sociedad </w:t>
      </w:r>
      <w:r w:rsidR="00D14F10" w:rsidRPr="001A2454">
        <w:rPr>
          <w:rFonts w:ascii="Book Antiqua" w:hAnsi="Book Antiqua"/>
          <w:sz w:val="22"/>
          <w:szCs w:val="22"/>
          <w:lang w:val="es-AR"/>
        </w:rPr>
        <w:t>(las “</w:t>
      </w:r>
      <w:r w:rsidR="00D14F10" w:rsidRPr="001A2454">
        <w:rPr>
          <w:rFonts w:ascii="Book Antiqua" w:hAnsi="Book Antiqua"/>
          <w:sz w:val="22"/>
          <w:szCs w:val="22"/>
          <w:u w:val="single"/>
          <w:lang w:val="es-AR"/>
        </w:rPr>
        <w:t>Modalidades</w:t>
      </w:r>
      <w:r w:rsidR="00D14F10" w:rsidRPr="001A2454">
        <w:rPr>
          <w:rFonts w:ascii="Book Antiqua" w:hAnsi="Book Antiqua"/>
          <w:sz w:val="22"/>
          <w:szCs w:val="22"/>
          <w:lang w:val="es-AR"/>
        </w:rPr>
        <w:t>”)</w:t>
      </w:r>
      <w:r w:rsidR="006B2301" w:rsidRPr="001A2454">
        <w:rPr>
          <w:rFonts w:ascii="Book Antiqua" w:hAnsi="Book Antiqua" w:cs="Arial"/>
          <w:sz w:val="22"/>
          <w:szCs w:val="22"/>
        </w:rPr>
        <w:t xml:space="preserve">. </w:t>
      </w:r>
      <w:r w:rsidR="006B2301" w:rsidRPr="001A2454">
        <w:rPr>
          <w:rFonts w:ascii="Book Antiqua" w:hAnsi="Book Antiqua" w:cs="Arial"/>
          <w:sz w:val="22"/>
          <w:szCs w:val="22"/>
          <w:lang w:val="es-ES_tradnl"/>
        </w:rPr>
        <w:t xml:space="preserve">A fin de agilizar los procedimientos internos, y brindar a los inversores mayores alternativas parar operar simplificadamente con la Sociedad, resulta </w:t>
      </w:r>
      <w:r w:rsidR="00D14F10" w:rsidRPr="001A2454">
        <w:rPr>
          <w:rFonts w:ascii="Book Antiqua" w:hAnsi="Book Antiqua" w:cs="Arial"/>
          <w:sz w:val="22"/>
          <w:szCs w:val="22"/>
          <w:lang w:val="es-ES_tradnl"/>
        </w:rPr>
        <w:t>conveniente presentar las mismas ante</w:t>
      </w:r>
      <w:r w:rsidR="006B2301" w:rsidRPr="001A2454">
        <w:rPr>
          <w:rFonts w:ascii="Book Antiqua" w:hAnsi="Book Antiqua" w:cs="Arial"/>
          <w:sz w:val="22"/>
          <w:szCs w:val="22"/>
          <w:lang w:val="es-ES_tradnl"/>
        </w:rPr>
        <w:t xml:space="preserve"> la Comisión Nacional de Valores (la “</w:t>
      </w:r>
      <w:r w:rsidR="006B2301" w:rsidRPr="001A2454">
        <w:rPr>
          <w:rFonts w:ascii="Book Antiqua" w:hAnsi="Book Antiqua" w:cs="Arial"/>
          <w:sz w:val="22"/>
          <w:szCs w:val="22"/>
          <w:u w:val="single"/>
          <w:lang w:val="es-ES_tradnl"/>
        </w:rPr>
        <w:t>CNV</w:t>
      </w:r>
      <w:r w:rsidR="006B2301" w:rsidRPr="001A2454">
        <w:rPr>
          <w:rFonts w:ascii="Book Antiqua" w:hAnsi="Book Antiqua" w:cs="Arial"/>
          <w:sz w:val="22"/>
          <w:szCs w:val="22"/>
          <w:lang w:val="es-ES_tradnl"/>
        </w:rPr>
        <w:t>”). La</w:t>
      </w:r>
      <w:r w:rsidR="00EC5BD5" w:rsidRPr="001A2454">
        <w:rPr>
          <w:rFonts w:ascii="Book Antiqua" w:hAnsi="Book Antiqua" w:cs="Arial"/>
          <w:sz w:val="22"/>
          <w:szCs w:val="22"/>
          <w:lang w:val="es-ES_tradnl"/>
        </w:rPr>
        <w:t>s</w:t>
      </w:r>
      <w:r w:rsidR="006B2301" w:rsidRPr="001A2454">
        <w:rPr>
          <w:rFonts w:ascii="Book Antiqua" w:hAnsi="Book Antiqua" w:cs="Arial"/>
          <w:sz w:val="22"/>
          <w:szCs w:val="22"/>
          <w:lang w:val="es-ES_tradnl"/>
        </w:rPr>
        <w:t xml:space="preserve"> Modalidad</w:t>
      </w:r>
      <w:r w:rsidR="00EC5BD5" w:rsidRPr="001A2454">
        <w:rPr>
          <w:rFonts w:ascii="Book Antiqua" w:hAnsi="Book Antiqua" w:cs="Arial"/>
          <w:sz w:val="22"/>
          <w:szCs w:val="22"/>
          <w:lang w:val="es-ES_tradnl"/>
        </w:rPr>
        <w:t>es</w:t>
      </w:r>
      <w:r w:rsidR="006B2301" w:rsidRPr="001A2454">
        <w:rPr>
          <w:rFonts w:ascii="Book Antiqua" w:hAnsi="Book Antiqua" w:cs="Arial"/>
          <w:sz w:val="22"/>
          <w:szCs w:val="22"/>
          <w:lang w:val="es-ES_tradnl"/>
        </w:rPr>
        <w:t xml:space="preserve"> involucra</w:t>
      </w:r>
      <w:r w:rsidR="00EC5BD5" w:rsidRPr="001A2454">
        <w:rPr>
          <w:rFonts w:ascii="Book Antiqua" w:hAnsi="Book Antiqua" w:cs="Arial"/>
          <w:sz w:val="22"/>
          <w:szCs w:val="22"/>
          <w:lang w:val="es-ES_tradnl"/>
        </w:rPr>
        <w:t>n</w:t>
      </w:r>
      <w:r w:rsidR="006C57FB" w:rsidRPr="001A2454">
        <w:rPr>
          <w:rFonts w:ascii="Book Antiqua" w:hAnsi="Book Antiqua" w:cs="Arial"/>
          <w:sz w:val="22"/>
          <w:szCs w:val="22"/>
          <w:lang w:val="es-ES_tradnl"/>
        </w:rPr>
        <w:t>, (i) para el caso de la captación vía correo electrónico,</w:t>
      </w:r>
      <w:r w:rsidR="006B2301" w:rsidRPr="001A2454">
        <w:rPr>
          <w:rFonts w:ascii="Book Antiqua" w:hAnsi="Book Antiqua" w:cs="Arial"/>
          <w:sz w:val="22"/>
          <w:szCs w:val="22"/>
          <w:lang w:val="es-ES_tradnl"/>
        </w:rPr>
        <w:t xml:space="preserve"> la posibilidad de </w:t>
      </w:r>
      <w:r w:rsidR="00BF1B34" w:rsidRPr="001A2454">
        <w:rPr>
          <w:rFonts w:ascii="Book Antiqua" w:hAnsi="Book Antiqua" w:cs="Arial"/>
          <w:sz w:val="22"/>
          <w:szCs w:val="22"/>
          <w:lang w:val="es-ES_tradnl"/>
        </w:rPr>
        <w:t xml:space="preserve">realizar suscripciones, rescates </w:t>
      </w:r>
      <w:r w:rsidR="00056196" w:rsidRPr="001A2454">
        <w:rPr>
          <w:rFonts w:ascii="Book Antiqua" w:hAnsi="Book Antiqua" w:cs="Arial"/>
          <w:sz w:val="22"/>
          <w:szCs w:val="22"/>
          <w:lang w:val="es-ES_tradnl"/>
        </w:rPr>
        <w:t xml:space="preserve">y transferencias de </w:t>
      </w:r>
      <w:proofErr w:type="spellStart"/>
      <w:r w:rsidR="00056196" w:rsidRPr="001A2454">
        <w:rPr>
          <w:rFonts w:ascii="Book Antiqua" w:hAnsi="Book Antiqua" w:cs="Arial"/>
          <w:sz w:val="22"/>
          <w:szCs w:val="22"/>
          <w:lang w:val="es-ES_tradnl"/>
        </w:rPr>
        <w:t>cuotapartes</w:t>
      </w:r>
      <w:proofErr w:type="spellEnd"/>
      <w:r w:rsidR="00056196" w:rsidRPr="001A2454">
        <w:rPr>
          <w:rFonts w:ascii="Book Antiqua" w:hAnsi="Book Antiqua" w:cs="Arial"/>
          <w:sz w:val="22"/>
          <w:szCs w:val="22"/>
          <w:lang w:val="es-ES_tradnl"/>
        </w:rPr>
        <w:t xml:space="preserve"> de fondos comunes de inversión</w:t>
      </w:r>
      <w:r w:rsidR="006B2301" w:rsidRPr="001A2454">
        <w:rPr>
          <w:rFonts w:ascii="Book Antiqua" w:hAnsi="Book Antiqua" w:cs="Arial"/>
          <w:sz w:val="22"/>
          <w:szCs w:val="22"/>
          <w:lang w:val="es-ES_tradnl"/>
        </w:rPr>
        <w:t xml:space="preserve"> </w:t>
      </w:r>
      <w:r w:rsidR="00056196" w:rsidRPr="001A2454">
        <w:rPr>
          <w:rFonts w:ascii="Book Antiqua" w:hAnsi="Book Antiqua" w:cs="Arial"/>
          <w:sz w:val="22"/>
          <w:szCs w:val="22"/>
          <w:lang w:val="es-ES_tradnl"/>
        </w:rPr>
        <w:t xml:space="preserve">administrados por la Sociedad, </w:t>
      </w:r>
      <w:r w:rsidR="006C57FB" w:rsidRPr="001A2454">
        <w:rPr>
          <w:rFonts w:ascii="Book Antiqua" w:hAnsi="Book Antiqua" w:cs="Arial"/>
          <w:sz w:val="22"/>
          <w:szCs w:val="22"/>
          <w:lang w:val="es-ES_tradnl"/>
        </w:rPr>
        <w:t xml:space="preserve">y (ii) para el caso para el caso de </w:t>
      </w:r>
      <w:r w:rsidR="001A2454" w:rsidRPr="001A2454">
        <w:rPr>
          <w:rFonts w:ascii="Book Antiqua" w:hAnsi="Book Antiqua" w:cs="Arial"/>
          <w:sz w:val="22"/>
          <w:szCs w:val="22"/>
          <w:lang w:val="es-ES_tradnl"/>
        </w:rPr>
        <w:t xml:space="preserve">captación </w:t>
      </w:r>
      <w:r w:rsidR="006C57FB" w:rsidRPr="001A2454">
        <w:rPr>
          <w:rFonts w:ascii="Book Antiqua" w:hAnsi="Book Antiqua" w:cs="Arial"/>
          <w:sz w:val="22"/>
          <w:szCs w:val="22"/>
          <w:lang w:val="es-ES_tradnl"/>
        </w:rPr>
        <w:t xml:space="preserve">vía </w:t>
      </w:r>
      <w:proofErr w:type="spellStart"/>
      <w:r w:rsidR="001A2454" w:rsidRPr="001A2454">
        <w:rPr>
          <w:rFonts w:ascii="Book Antiqua" w:hAnsi="Book Antiqua" w:cs="Arial"/>
          <w:sz w:val="22"/>
          <w:szCs w:val="22"/>
          <w:lang w:val="es-ES_tradnl"/>
        </w:rPr>
        <w:t>Bloomberg</w:t>
      </w:r>
      <w:proofErr w:type="spellEnd"/>
      <w:r w:rsidR="001A2454" w:rsidRPr="001A2454">
        <w:rPr>
          <w:rFonts w:ascii="Book Antiqua" w:hAnsi="Book Antiqua" w:cs="Arial"/>
          <w:sz w:val="22"/>
          <w:szCs w:val="22"/>
          <w:lang w:val="es-ES_tradnl"/>
        </w:rPr>
        <w:t xml:space="preserve">, mediante la utilización de su plataforma </w:t>
      </w:r>
      <w:r w:rsidR="001A2454" w:rsidRPr="001A2454">
        <w:rPr>
          <w:rFonts w:ascii="Book Antiqua" w:hAnsi="Book Antiqua" w:cs="Arial"/>
          <w:bCs/>
          <w:sz w:val="22"/>
          <w:szCs w:val="22"/>
        </w:rPr>
        <w:t>“MMF &lt;GO&gt;”</w:t>
      </w:r>
      <w:r w:rsidR="006C57FB" w:rsidRPr="001A2454">
        <w:rPr>
          <w:rFonts w:ascii="Book Antiqua" w:hAnsi="Book Antiqua" w:cs="Arial"/>
          <w:sz w:val="22"/>
          <w:szCs w:val="22"/>
          <w:lang w:val="es-ES_tradnl"/>
        </w:rPr>
        <w:t>,</w:t>
      </w:r>
      <w:r w:rsidR="001A2454" w:rsidRPr="001A2454">
        <w:rPr>
          <w:rFonts w:ascii="Book Antiqua" w:hAnsi="Book Antiqua" w:cs="Arial"/>
          <w:sz w:val="22"/>
          <w:szCs w:val="22"/>
          <w:lang w:val="es-ES_tradnl"/>
        </w:rPr>
        <w:t xml:space="preserve"> la de realizar suscripciones y rescates de tales </w:t>
      </w:r>
      <w:proofErr w:type="spellStart"/>
      <w:r w:rsidR="001A2454" w:rsidRPr="001A2454">
        <w:rPr>
          <w:rFonts w:ascii="Book Antiqua" w:hAnsi="Book Antiqua" w:cs="Arial"/>
          <w:sz w:val="22"/>
          <w:szCs w:val="22"/>
          <w:lang w:val="es-ES_tradnl"/>
        </w:rPr>
        <w:t>cuotapartes</w:t>
      </w:r>
      <w:proofErr w:type="spellEnd"/>
      <w:r w:rsidR="001A2454" w:rsidRPr="001A2454">
        <w:rPr>
          <w:rFonts w:ascii="Book Antiqua" w:hAnsi="Book Antiqua" w:cs="Arial"/>
          <w:sz w:val="22"/>
          <w:szCs w:val="22"/>
          <w:lang w:val="es-ES_tradnl"/>
        </w:rPr>
        <w:t xml:space="preserve">, en ambos casos, </w:t>
      </w:r>
      <w:r w:rsidR="006B2301" w:rsidRPr="001A2454">
        <w:rPr>
          <w:rFonts w:ascii="Book Antiqua" w:hAnsi="Book Antiqua" w:cs="Arial"/>
          <w:sz w:val="22"/>
          <w:szCs w:val="22"/>
          <w:lang w:val="es-ES_tradnl"/>
        </w:rPr>
        <w:t xml:space="preserve">mediante el uso de </w:t>
      </w:r>
      <w:r w:rsidR="00EC5BD5" w:rsidRPr="001A2454">
        <w:rPr>
          <w:rFonts w:ascii="Book Antiqua" w:hAnsi="Book Antiqua"/>
          <w:sz w:val="22"/>
          <w:szCs w:val="22"/>
          <w:lang w:val="es-AR"/>
        </w:rPr>
        <w:t>cada uno de los</w:t>
      </w:r>
      <w:r w:rsidR="00C537E4" w:rsidRPr="001A2454">
        <w:rPr>
          <w:rFonts w:ascii="Book Antiqua" w:hAnsi="Book Antiqua"/>
          <w:sz w:val="22"/>
          <w:szCs w:val="22"/>
          <w:lang w:val="es-AR"/>
        </w:rPr>
        <w:t xml:space="preserve"> sistema</w:t>
      </w:r>
      <w:r w:rsidR="00EC5BD5" w:rsidRPr="001A2454">
        <w:rPr>
          <w:rFonts w:ascii="Book Antiqua" w:hAnsi="Book Antiqua"/>
          <w:sz w:val="22"/>
          <w:szCs w:val="22"/>
          <w:lang w:val="es-AR"/>
        </w:rPr>
        <w:t>s</w:t>
      </w:r>
      <w:r w:rsidR="00611DF9">
        <w:rPr>
          <w:rFonts w:ascii="Book Antiqua" w:hAnsi="Book Antiqua"/>
          <w:sz w:val="22"/>
          <w:szCs w:val="22"/>
          <w:lang w:val="es-AR"/>
        </w:rPr>
        <w:t xml:space="preserve"> correspondientes</w:t>
      </w:r>
      <w:r w:rsidR="006B2301" w:rsidRPr="001A2454">
        <w:rPr>
          <w:rFonts w:ascii="Book Antiqua" w:hAnsi="Book Antiqua" w:cs="Arial"/>
          <w:sz w:val="22"/>
          <w:szCs w:val="22"/>
          <w:lang w:val="es-ES_tradnl"/>
        </w:rPr>
        <w:t xml:space="preserve">, </w:t>
      </w:r>
      <w:r w:rsidR="001A2454" w:rsidRPr="001A2454">
        <w:rPr>
          <w:rFonts w:ascii="Book Antiqua" w:hAnsi="Book Antiqua" w:cs="Arial"/>
          <w:sz w:val="22"/>
          <w:szCs w:val="22"/>
          <w:lang w:val="es-ES_tradnl"/>
        </w:rPr>
        <w:t xml:space="preserve">y </w:t>
      </w:r>
      <w:r w:rsidR="006B2301" w:rsidRPr="001A2454">
        <w:rPr>
          <w:rFonts w:ascii="Book Antiqua" w:hAnsi="Book Antiqua" w:cs="Arial"/>
          <w:sz w:val="22"/>
          <w:szCs w:val="22"/>
          <w:lang w:val="es-ES_tradnl"/>
        </w:rPr>
        <w:t>previa aceptación de la</w:t>
      </w:r>
      <w:r w:rsidR="00EC5BD5" w:rsidRPr="001A2454">
        <w:rPr>
          <w:rFonts w:ascii="Book Antiqua" w:hAnsi="Book Antiqua" w:cs="Arial"/>
          <w:sz w:val="22"/>
          <w:szCs w:val="22"/>
          <w:lang w:val="es-ES_tradnl"/>
        </w:rPr>
        <w:t>s</w:t>
      </w:r>
      <w:r w:rsidR="006B2301" w:rsidRPr="001A2454">
        <w:rPr>
          <w:rFonts w:ascii="Book Antiqua" w:hAnsi="Book Antiqua" w:cs="Arial"/>
          <w:sz w:val="22"/>
          <w:szCs w:val="22"/>
          <w:lang w:val="es-ES_tradnl"/>
        </w:rPr>
        <w:t xml:space="preserve"> </w:t>
      </w:r>
      <w:r w:rsidR="00EC5BD5" w:rsidRPr="001A2454">
        <w:rPr>
          <w:rFonts w:ascii="Book Antiqua" w:hAnsi="Book Antiqua" w:cs="Arial"/>
          <w:sz w:val="22"/>
          <w:szCs w:val="22"/>
          <w:lang w:val="es-ES_tradnl"/>
        </w:rPr>
        <w:t>M</w:t>
      </w:r>
      <w:r w:rsidR="006B2301" w:rsidRPr="001A2454">
        <w:rPr>
          <w:rFonts w:ascii="Book Antiqua" w:hAnsi="Book Antiqua" w:cs="Arial"/>
          <w:sz w:val="22"/>
          <w:szCs w:val="22"/>
          <w:lang w:val="es-ES_tradnl"/>
        </w:rPr>
        <w:t>odalidad</w:t>
      </w:r>
      <w:r w:rsidR="00EC5BD5" w:rsidRPr="001A2454">
        <w:rPr>
          <w:rFonts w:ascii="Book Antiqua" w:hAnsi="Book Antiqua" w:cs="Arial"/>
          <w:sz w:val="22"/>
          <w:szCs w:val="22"/>
          <w:lang w:val="es-ES_tradnl"/>
        </w:rPr>
        <w:t>es</w:t>
      </w:r>
      <w:r w:rsidR="006B2301" w:rsidRPr="001A2454">
        <w:rPr>
          <w:rFonts w:ascii="Book Antiqua" w:hAnsi="Book Antiqua" w:cs="Arial"/>
          <w:sz w:val="22"/>
          <w:szCs w:val="22"/>
          <w:lang w:val="es-ES_tradnl"/>
        </w:rPr>
        <w:t xml:space="preserve"> por parte del cliente y </w:t>
      </w:r>
      <w:r w:rsidR="00EC5BD5" w:rsidRPr="001A2454">
        <w:rPr>
          <w:rFonts w:ascii="Book Antiqua" w:hAnsi="Book Antiqua" w:cs="Arial"/>
          <w:sz w:val="22"/>
          <w:szCs w:val="22"/>
          <w:lang w:val="es-ES_tradnl"/>
        </w:rPr>
        <w:t>el cumplimiento de todos los requisitos que la Sociedad establezca para éste a los fines</w:t>
      </w:r>
      <w:r w:rsidR="006B2301" w:rsidRPr="001A2454">
        <w:rPr>
          <w:rFonts w:ascii="Book Antiqua" w:hAnsi="Book Antiqua" w:cs="Arial"/>
          <w:sz w:val="22"/>
          <w:szCs w:val="22"/>
          <w:lang w:val="es-ES_tradnl"/>
        </w:rPr>
        <w:t xml:space="preserve"> </w:t>
      </w:r>
      <w:r w:rsidR="00EC5BD5" w:rsidRPr="001A2454">
        <w:rPr>
          <w:rFonts w:ascii="Book Antiqua" w:hAnsi="Book Antiqua" w:cs="Arial"/>
          <w:sz w:val="22"/>
          <w:szCs w:val="22"/>
          <w:lang w:val="es-ES_tradnl"/>
        </w:rPr>
        <w:t>de</w:t>
      </w:r>
      <w:r w:rsidR="006B2301" w:rsidRPr="001A2454">
        <w:rPr>
          <w:rFonts w:ascii="Book Antiqua" w:hAnsi="Book Antiqua" w:cs="Arial"/>
          <w:sz w:val="22"/>
          <w:szCs w:val="22"/>
          <w:lang w:val="es-ES_tradnl"/>
        </w:rPr>
        <w:t xml:space="preserve"> operar. En virtud de lo expuesto, se aprueba por unanimidad: (i) aprobar la implementación de la</w:t>
      </w:r>
      <w:r w:rsidR="00EC5BD5" w:rsidRPr="001A2454">
        <w:rPr>
          <w:rFonts w:ascii="Book Antiqua" w:hAnsi="Book Antiqua" w:cs="Arial"/>
          <w:sz w:val="22"/>
          <w:szCs w:val="22"/>
          <w:lang w:val="es-ES_tradnl"/>
        </w:rPr>
        <w:t>s</w:t>
      </w:r>
      <w:r w:rsidR="006B2301" w:rsidRPr="001A2454">
        <w:rPr>
          <w:rFonts w:ascii="Book Antiqua" w:hAnsi="Book Antiqua" w:cs="Arial"/>
          <w:sz w:val="22"/>
          <w:szCs w:val="22"/>
          <w:lang w:val="es-ES_tradnl"/>
        </w:rPr>
        <w:t xml:space="preserve"> Modalidad</w:t>
      </w:r>
      <w:r w:rsidR="00EC5BD5" w:rsidRPr="001A2454">
        <w:rPr>
          <w:rFonts w:ascii="Book Antiqua" w:hAnsi="Book Antiqua" w:cs="Arial"/>
          <w:sz w:val="22"/>
          <w:szCs w:val="22"/>
          <w:lang w:val="es-ES_tradnl"/>
        </w:rPr>
        <w:t>es</w:t>
      </w:r>
      <w:r w:rsidR="006B2301" w:rsidRPr="001A2454">
        <w:rPr>
          <w:rFonts w:ascii="Book Antiqua" w:hAnsi="Book Antiqua" w:cs="Arial"/>
          <w:sz w:val="22"/>
          <w:szCs w:val="22"/>
          <w:lang w:val="es-ES_tradnl"/>
        </w:rPr>
        <w:t>; (ii) aprobar que, previo a su implementación efectiva, la</w:t>
      </w:r>
      <w:r w:rsidR="00EC5BD5" w:rsidRPr="001A2454">
        <w:rPr>
          <w:rFonts w:ascii="Book Antiqua" w:hAnsi="Book Antiqua" w:cs="Arial"/>
          <w:sz w:val="22"/>
          <w:szCs w:val="22"/>
          <w:lang w:val="es-ES_tradnl"/>
        </w:rPr>
        <w:t>s</w:t>
      </w:r>
      <w:r w:rsidR="006B2301" w:rsidRPr="001A2454">
        <w:rPr>
          <w:rFonts w:ascii="Book Antiqua" w:hAnsi="Book Antiqua" w:cs="Arial"/>
          <w:sz w:val="22"/>
          <w:szCs w:val="22"/>
          <w:lang w:val="es-ES_tradnl"/>
        </w:rPr>
        <w:t xml:space="preserve"> Modalidad</w:t>
      </w:r>
      <w:r w:rsidR="00EC5BD5" w:rsidRPr="001A2454">
        <w:rPr>
          <w:rFonts w:ascii="Book Antiqua" w:hAnsi="Book Antiqua" w:cs="Arial"/>
          <w:sz w:val="22"/>
          <w:szCs w:val="22"/>
          <w:lang w:val="es-ES_tradnl"/>
        </w:rPr>
        <w:t>es</w:t>
      </w:r>
      <w:r w:rsidR="006B2301" w:rsidRPr="001A2454">
        <w:rPr>
          <w:rFonts w:ascii="Book Antiqua" w:hAnsi="Book Antiqua" w:cs="Arial"/>
          <w:sz w:val="22"/>
          <w:szCs w:val="22"/>
          <w:lang w:val="es-ES_tradnl"/>
        </w:rPr>
        <w:t xml:space="preserve"> sea</w:t>
      </w:r>
      <w:r w:rsidR="00EC5BD5" w:rsidRPr="001A2454">
        <w:rPr>
          <w:rFonts w:ascii="Book Antiqua" w:hAnsi="Book Antiqua" w:cs="Arial"/>
          <w:sz w:val="22"/>
          <w:szCs w:val="22"/>
          <w:lang w:val="es-ES_tradnl"/>
        </w:rPr>
        <w:t>n</w:t>
      </w:r>
      <w:r w:rsidR="006B2301" w:rsidRPr="001A2454">
        <w:rPr>
          <w:rFonts w:ascii="Book Antiqua" w:hAnsi="Book Antiqua" w:cs="Arial"/>
          <w:sz w:val="22"/>
          <w:szCs w:val="22"/>
          <w:lang w:val="es-ES_tradnl"/>
        </w:rPr>
        <w:t xml:space="preserve"> </w:t>
      </w:r>
      <w:r w:rsidR="00EC5BD5" w:rsidRPr="001A2454">
        <w:rPr>
          <w:rFonts w:ascii="Book Antiqua" w:hAnsi="Book Antiqua" w:cs="Arial"/>
          <w:sz w:val="22"/>
          <w:szCs w:val="22"/>
          <w:lang w:val="es-ES_tradnl"/>
        </w:rPr>
        <w:t>presentadas ante</w:t>
      </w:r>
      <w:r w:rsidR="006B2301" w:rsidRPr="001A2454">
        <w:rPr>
          <w:rFonts w:ascii="Book Antiqua" w:hAnsi="Book Antiqua" w:cs="Arial"/>
          <w:sz w:val="22"/>
          <w:szCs w:val="22"/>
          <w:lang w:val="es-ES_tradnl"/>
        </w:rPr>
        <w:t xml:space="preserve"> la CNV, conforme la normativa aplicable. Asimismo, se encomienda indistintamente a cualquier miembro del Directorio, así como también a Martín E</w:t>
      </w:r>
      <w:r w:rsidR="00F06CEC" w:rsidRPr="001A2454">
        <w:rPr>
          <w:rFonts w:ascii="Book Antiqua" w:hAnsi="Book Antiqua" w:cs="Arial"/>
          <w:sz w:val="22"/>
          <w:szCs w:val="22"/>
          <w:lang w:val="es-ES_tradnl"/>
        </w:rPr>
        <w:t>steban</w:t>
      </w:r>
      <w:r w:rsidR="006B2301" w:rsidRPr="001A2454">
        <w:rPr>
          <w:rFonts w:ascii="Book Antiqua" w:hAnsi="Book Antiqua" w:cs="Arial"/>
          <w:sz w:val="22"/>
          <w:szCs w:val="22"/>
          <w:lang w:val="es-ES_tradnl"/>
        </w:rPr>
        <w:t xml:space="preserve"> </w:t>
      </w:r>
      <w:proofErr w:type="spellStart"/>
      <w:r w:rsidR="006B2301" w:rsidRPr="001A2454">
        <w:rPr>
          <w:rFonts w:ascii="Book Antiqua" w:hAnsi="Book Antiqua" w:cs="Arial"/>
          <w:sz w:val="22"/>
          <w:szCs w:val="22"/>
          <w:lang w:val="es-ES_tradnl"/>
        </w:rPr>
        <w:t>Paolantonio</w:t>
      </w:r>
      <w:proofErr w:type="spellEnd"/>
      <w:r w:rsidR="006B2301" w:rsidRPr="001A2454">
        <w:rPr>
          <w:rFonts w:ascii="Book Antiqua" w:hAnsi="Book Antiqua" w:cs="Arial"/>
          <w:sz w:val="22"/>
          <w:szCs w:val="22"/>
          <w:lang w:val="es-ES_tradnl"/>
        </w:rPr>
        <w:t>, Pablo A</w:t>
      </w:r>
      <w:r w:rsidR="00F06CEC" w:rsidRPr="001A2454">
        <w:rPr>
          <w:rFonts w:ascii="Book Antiqua" w:hAnsi="Book Antiqua" w:cs="Arial"/>
          <w:sz w:val="22"/>
          <w:szCs w:val="22"/>
          <w:lang w:val="es-ES_tradnl"/>
        </w:rPr>
        <w:t>gustín</w:t>
      </w:r>
      <w:r w:rsidR="006B2301" w:rsidRPr="001A2454">
        <w:rPr>
          <w:rFonts w:ascii="Book Antiqua" w:hAnsi="Book Antiqua" w:cs="Arial"/>
          <w:sz w:val="22"/>
          <w:szCs w:val="22"/>
          <w:lang w:val="es-ES_tradnl"/>
        </w:rPr>
        <w:t xml:space="preserve"> Legón, Santiago J</w:t>
      </w:r>
      <w:r w:rsidR="00F06CEC" w:rsidRPr="001A2454">
        <w:rPr>
          <w:rFonts w:ascii="Book Antiqua" w:hAnsi="Book Antiqua" w:cs="Arial"/>
          <w:sz w:val="22"/>
          <w:szCs w:val="22"/>
          <w:lang w:val="es-ES_tradnl"/>
        </w:rPr>
        <w:t>uan</w:t>
      </w:r>
      <w:r w:rsidR="006B2301" w:rsidRPr="001A2454">
        <w:rPr>
          <w:rFonts w:ascii="Book Antiqua" w:hAnsi="Book Antiqua" w:cs="Arial"/>
          <w:sz w:val="22"/>
          <w:szCs w:val="22"/>
          <w:lang w:val="es-ES_tradnl"/>
        </w:rPr>
        <w:t xml:space="preserve"> </w:t>
      </w:r>
      <w:proofErr w:type="spellStart"/>
      <w:r w:rsidR="006B2301" w:rsidRPr="001A2454">
        <w:rPr>
          <w:rFonts w:ascii="Book Antiqua" w:hAnsi="Book Antiqua" w:cs="Arial"/>
          <w:sz w:val="22"/>
          <w:szCs w:val="22"/>
          <w:lang w:val="es-ES_tradnl"/>
        </w:rPr>
        <w:t>Cornes</w:t>
      </w:r>
      <w:proofErr w:type="spellEnd"/>
      <w:r w:rsidR="00F06CEC" w:rsidRPr="001A2454">
        <w:rPr>
          <w:rFonts w:ascii="Book Antiqua" w:hAnsi="Book Antiqua" w:cs="Arial"/>
          <w:sz w:val="22"/>
          <w:szCs w:val="22"/>
          <w:lang w:val="es-ES_tradnl"/>
        </w:rPr>
        <w:t xml:space="preserve"> </w:t>
      </w:r>
      <w:proofErr w:type="spellStart"/>
      <w:r w:rsidR="00F06CEC" w:rsidRPr="001A2454">
        <w:rPr>
          <w:rFonts w:ascii="Book Antiqua" w:hAnsi="Book Antiqua" w:cs="Arial"/>
          <w:sz w:val="22"/>
          <w:szCs w:val="22"/>
          <w:lang w:val="es-ES_tradnl"/>
        </w:rPr>
        <w:t>Sangiao</w:t>
      </w:r>
      <w:proofErr w:type="spellEnd"/>
      <w:r w:rsidR="006B2301" w:rsidRPr="001A2454">
        <w:rPr>
          <w:rFonts w:ascii="Book Antiqua" w:hAnsi="Book Antiqua" w:cs="Arial"/>
          <w:sz w:val="22"/>
          <w:szCs w:val="22"/>
          <w:lang w:val="es-ES_tradnl"/>
        </w:rPr>
        <w:t xml:space="preserve">, </w:t>
      </w:r>
      <w:r w:rsidR="00EC5BD5" w:rsidRPr="001A2454">
        <w:rPr>
          <w:rFonts w:ascii="Book Antiqua" w:hAnsi="Book Antiqua" w:cs="Arial"/>
          <w:sz w:val="22"/>
          <w:szCs w:val="22"/>
          <w:lang w:val="es-ES_tradnl"/>
        </w:rPr>
        <w:t xml:space="preserve">Flavia </w:t>
      </w:r>
      <w:proofErr w:type="spellStart"/>
      <w:r w:rsidR="00EC5BD5" w:rsidRPr="001A2454">
        <w:rPr>
          <w:rFonts w:ascii="Book Antiqua" w:hAnsi="Book Antiqua" w:cs="Arial"/>
          <w:sz w:val="22"/>
          <w:szCs w:val="22"/>
          <w:lang w:val="es-ES_tradnl"/>
        </w:rPr>
        <w:t>Dómina</w:t>
      </w:r>
      <w:proofErr w:type="spellEnd"/>
      <w:r w:rsidR="00EC5BD5" w:rsidRPr="001A2454">
        <w:rPr>
          <w:rFonts w:ascii="Book Antiqua" w:hAnsi="Book Antiqua" w:cs="Arial"/>
          <w:sz w:val="22"/>
          <w:szCs w:val="22"/>
          <w:lang w:val="es-ES_tradnl"/>
        </w:rPr>
        <w:t>,</w:t>
      </w:r>
      <w:r w:rsidR="001A2454" w:rsidRPr="001A2454">
        <w:rPr>
          <w:rFonts w:ascii="Book Antiqua" w:hAnsi="Book Antiqua" w:cs="Arial"/>
          <w:sz w:val="22"/>
          <w:szCs w:val="22"/>
          <w:lang w:val="es-ES_tradnl"/>
        </w:rPr>
        <w:t xml:space="preserve"> </w:t>
      </w:r>
      <w:r w:rsidR="0070342C" w:rsidRPr="001A2454">
        <w:rPr>
          <w:rFonts w:ascii="Book Antiqua" w:hAnsi="Book Antiqua" w:cs="Arial"/>
          <w:sz w:val="22"/>
          <w:szCs w:val="22"/>
          <w:lang w:val="es-ES_tradnl"/>
        </w:rPr>
        <w:t xml:space="preserve">Mauro </w:t>
      </w:r>
      <w:proofErr w:type="spellStart"/>
      <w:r w:rsidR="0070342C" w:rsidRPr="001A2454">
        <w:rPr>
          <w:rFonts w:ascii="Book Antiqua" w:hAnsi="Book Antiqua" w:cs="Arial"/>
          <w:sz w:val="22"/>
          <w:szCs w:val="22"/>
          <w:lang w:val="es-ES_tradnl"/>
        </w:rPr>
        <w:t>Dellabianca</w:t>
      </w:r>
      <w:proofErr w:type="spellEnd"/>
      <w:r w:rsidR="00F06CEC" w:rsidRPr="001A2454">
        <w:rPr>
          <w:rFonts w:ascii="Book Antiqua" w:hAnsi="Book Antiqua" w:cs="Arial"/>
          <w:sz w:val="22"/>
          <w:szCs w:val="22"/>
          <w:lang w:val="es-ES_tradnl"/>
        </w:rPr>
        <w:t xml:space="preserve"> y/o </w:t>
      </w:r>
      <w:proofErr w:type="spellStart"/>
      <w:r w:rsidR="00F06CEC" w:rsidRPr="001A2454">
        <w:rPr>
          <w:rFonts w:ascii="Book Antiqua" w:hAnsi="Book Antiqua" w:cs="Arial"/>
          <w:sz w:val="22"/>
          <w:szCs w:val="22"/>
          <w:lang w:val="es-ES_tradnl"/>
        </w:rPr>
        <w:t>Chiara</w:t>
      </w:r>
      <w:proofErr w:type="spellEnd"/>
      <w:r w:rsidR="00F06CEC" w:rsidRPr="001A2454">
        <w:rPr>
          <w:rFonts w:ascii="Book Antiqua" w:hAnsi="Book Antiqua" w:cs="Arial"/>
          <w:sz w:val="22"/>
          <w:szCs w:val="22"/>
          <w:lang w:val="es-ES_tradnl"/>
        </w:rPr>
        <w:t xml:space="preserve"> </w:t>
      </w:r>
      <w:proofErr w:type="spellStart"/>
      <w:r w:rsidR="00F06CEC" w:rsidRPr="001A2454">
        <w:rPr>
          <w:rFonts w:ascii="Book Antiqua" w:hAnsi="Book Antiqua" w:cs="Arial"/>
          <w:sz w:val="22"/>
          <w:szCs w:val="22"/>
          <w:lang w:val="es-ES_tradnl"/>
        </w:rPr>
        <w:t>Dellabianca</w:t>
      </w:r>
      <w:proofErr w:type="spellEnd"/>
      <w:r w:rsidR="006B2301" w:rsidRPr="001A2454">
        <w:rPr>
          <w:rFonts w:ascii="Book Antiqua" w:hAnsi="Book Antiqua" w:cs="Arial"/>
          <w:sz w:val="22"/>
          <w:szCs w:val="22"/>
          <w:lang w:val="es-ES_tradnl"/>
        </w:rPr>
        <w:t xml:space="preserve">, para llevar adelante las gestiones vinculadas a la </w:t>
      </w:r>
      <w:r w:rsidR="00242761" w:rsidRPr="001A2454">
        <w:rPr>
          <w:rFonts w:ascii="Book Antiqua" w:hAnsi="Book Antiqua" w:cs="Arial"/>
          <w:sz w:val="22"/>
          <w:szCs w:val="22"/>
          <w:lang w:val="es-ES_tradnl"/>
        </w:rPr>
        <w:t>presentación</w:t>
      </w:r>
      <w:r w:rsidR="006B2301" w:rsidRPr="001A2454">
        <w:rPr>
          <w:rFonts w:ascii="Book Antiqua" w:hAnsi="Book Antiqua" w:cs="Arial"/>
          <w:sz w:val="22"/>
          <w:szCs w:val="22"/>
          <w:lang w:val="es-ES_tradnl"/>
        </w:rPr>
        <w:t xml:space="preserve"> de la</w:t>
      </w:r>
      <w:r w:rsidR="001A2454" w:rsidRPr="001A2454">
        <w:rPr>
          <w:rFonts w:ascii="Book Antiqua" w:hAnsi="Book Antiqua" w:cs="Arial"/>
          <w:sz w:val="22"/>
          <w:szCs w:val="22"/>
          <w:lang w:val="es-ES_tradnl"/>
        </w:rPr>
        <w:t>s</w:t>
      </w:r>
      <w:r w:rsidR="006B2301" w:rsidRPr="001A2454">
        <w:rPr>
          <w:rFonts w:ascii="Book Antiqua" w:hAnsi="Book Antiqua" w:cs="Arial"/>
          <w:sz w:val="22"/>
          <w:szCs w:val="22"/>
          <w:lang w:val="es-ES_tradnl"/>
        </w:rPr>
        <w:t xml:space="preserve"> Modalidad</w:t>
      </w:r>
      <w:r w:rsidR="001A2454" w:rsidRPr="001A2454">
        <w:rPr>
          <w:rFonts w:ascii="Book Antiqua" w:hAnsi="Book Antiqua" w:cs="Arial"/>
          <w:sz w:val="22"/>
          <w:szCs w:val="22"/>
          <w:lang w:val="es-ES_tradnl"/>
        </w:rPr>
        <w:t xml:space="preserve">es </w:t>
      </w:r>
      <w:r w:rsidR="006B2301" w:rsidRPr="001A2454">
        <w:rPr>
          <w:rFonts w:ascii="Book Antiqua" w:hAnsi="Book Antiqua" w:cs="Arial"/>
          <w:sz w:val="22"/>
          <w:szCs w:val="22"/>
          <w:lang w:val="es-ES_tradnl"/>
        </w:rPr>
        <w:t>ante la autoridad de contralor.</w:t>
      </w:r>
    </w:p>
    <w:p w14:paraId="63D2C9DC" w14:textId="77777777" w:rsidR="006B2301" w:rsidRPr="001A2454" w:rsidRDefault="006B2301" w:rsidP="0070342C">
      <w:pPr>
        <w:suppressAutoHyphens/>
        <w:spacing w:line="276" w:lineRule="auto"/>
        <w:jc w:val="both"/>
        <w:rPr>
          <w:rFonts w:ascii="Book Antiqua" w:hAnsi="Book Antiqua"/>
          <w:sz w:val="22"/>
          <w:szCs w:val="22"/>
          <w:lang w:val="es-AR"/>
        </w:rPr>
      </w:pPr>
    </w:p>
    <w:p w14:paraId="2BF89099" w14:textId="77777777" w:rsidR="00CB6EB6" w:rsidRPr="00CB6EB6" w:rsidRDefault="00CB6EB6" w:rsidP="00CB6EB6">
      <w:pPr>
        <w:rPr>
          <w:rFonts w:ascii="Book Antiqua" w:hAnsi="Book Antiqua"/>
          <w:sz w:val="22"/>
          <w:szCs w:val="22"/>
          <w:lang w:val="es-AR"/>
        </w:rPr>
      </w:pPr>
      <w:r w:rsidRPr="00CB6EB6">
        <w:rPr>
          <w:rFonts w:ascii="Book Antiqua" w:hAnsi="Book Antiqua"/>
          <w:sz w:val="22"/>
          <w:szCs w:val="22"/>
          <w:lang w:val="es-AR"/>
        </w:rPr>
        <w:t>No habiendo más asuntos que tratar, se cierra la sesión siendo las 12.00 horas, y  previa lectura y firma de la presente acta, se da por finalizada la reunión.</w:t>
      </w:r>
    </w:p>
    <w:p w14:paraId="38027E70" w14:textId="77777777" w:rsidR="008E60AE" w:rsidRPr="001A2454" w:rsidRDefault="008E60AE" w:rsidP="00C62671">
      <w:pPr>
        <w:suppressAutoHyphens/>
        <w:jc w:val="both"/>
        <w:rPr>
          <w:rFonts w:ascii="Book Antiqua" w:hAnsi="Book Antiqua"/>
          <w:sz w:val="22"/>
          <w:szCs w:val="22"/>
          <w:lang w:val="es-AR"/>
        </w:rPr>
      </w:pPr>
    </w:p>
    <w:p w14:paraId="52B956EB" w14:textId="77777777" w:rsidR="008433DF" w:rsidRPr="001A2454" w:rsidRDefault="008433DF" w:rsidP="00473BD7">
      <w:pPr>
        <w:suppressAutoHyphens/>
        <w:jc w:val="both"/>
        <w:rPr>
          <w:rFonts w:ascii="Book Antiqua" w:hAnsi="Book Antiqua"/>
          <w:sz w:val="22"/>
          <w:szCs w:val="22"/>
          <w:lang w:val="es-AR"/>
        </w:rPr>
      </w:pPr>
    </w:p>
    <w:sectPr w:rsidR="008433DF" w:rsidRPr="001A2454" w:rsidSect="00B619B5">
      <w:headerReference w:type="even" r:id="rId7"/>
      <w:headerReference w:type="default" r:id="rId8"/>
      <w:footerReference w:type="even" r:id="rId9"/>
      <w:footerReference w:type="default" r:id="rId10"/>
      <w:headerReference w:type="first" r:id="rId11"/>
      <w:footerReference w:type="first" r:id="rId12"/>
      <w:type w:val="oddPage"/>
      <w:pgSz w:w="12242" w:h="20163" w:code="5"/>
      <w:pgMar w:top="1701" w:right="1418" w:bottom="1701" w:left="1418" w:header="720" w:footer="48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CB7A6" w14:textId="77777777" w:rsidR="00172AC9" w:rsidRDefault="00172AC9">
      <w:r>
        <w:separator/>
      </w:r>
    </w:p>
  </w:endnote>
  <w:endnote w:type="continuationSeparator" w:id="0">
    <w:p w14:paraId="1F5993B7" w14:textId="77777777" w:rsidR="00172AC9" w:rsidRDefault="0017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4D"/>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AE34D" w14:textId="2889B1C1" w:rsidR="00B619B5" w:rsidRDefault="00937556" w:rsidP="00937556">
    <w:pPr>
      <w:pStyle w:val="Footer"/>
      <w:framePr w:wrap="around" w:vAnchor="text" w:hAnchor="margin" w:xAlign="right" w:y="1"/>
      <w:rPr>
        <w:rStyle w:val="PageNumber"/>
        <w:color w:val="000000"/>
        <w:sz w:val="17"/>
      </w:rPr>
    </w:pPr>
    <w:bookmarkStart w:id="1" w:name="TITUS1FooterEvenPages"/>
    <w:r>
      <w:rPr>
        <w:rStyle w:val="PageNumber"/>
        <w:color w:val="000000"/>
        <w:sz w:val="17"/>
      </w:rPr>
      <w:t> </w:t>
    </w:r>
  </w:p>
  <w:bookmarkEnd w:id="1"/>
  <w:p w14:paraId="462C2D30" w14:textId="35625886" w:rsidR="00B619B5" w:rsidRDefault="00B619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CE6E18" w14:textId="77777777" w:rsidR="00B619B5" w:rsidRDefault="00B619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5D769" w14:textId="725B3A00" w:rsidR="00B619B5" w:rsidRDefault="00937556" w:rsidP="00937556">
    <w:pPr>
      <w:pStyle w:val="Footer"/>
      <w:framePr w:wrap="around" w:vAnchor="text" w:hAnchor="margin" w:xAlign="right" w:y="1"/>
      <w:rPr>
        <w:rStyle w:val="PageNumber"/>
        <w:color w:val="000000"/>
        <w:sz w:val="17"/>
      </w:rPr>
    </w:pPr>
    <w:bookmarkStart w:id="2" w:name="TITUS1FooterPrimary"/>
    <w:r>
      <w:rPr>
        <w:rStyle w:val="PageNumber"/>
        <w:color w:val="000000"/>
        <w:sz w:val="17"/>
      </w:rPr>
      <w:t> </w:t>
    </w:r>
  </w:p>
  <w:bookmarkEnd w:id="2"/>
  <w:p w14:paraId="1F35F278" w14:textId="04A92B7C" w:rsidR="007D06EE" w:rsidRDefault="007D06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6EB6">
      <w:rPr>
        <w:rStyle w:val="PageNumber"/>
        <w:noProof/>
      </w:rPr>
      <w:t>1</w:t>
    </w:r>
    <w:r>
      <w:rPr>
        <w:rStyle w:val="PageNumber"/>
      </w:rPr>
      <w:fldChar w:fldCharType="end"/>
    </w:r>
  </w:p>
  <w:p w14:paraId="73A3A667" w14:textId="77777777" w:rsidR="007D06EE" w:rsidRDefault="007D06E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AF300" w14:textId="682B5BC9" w:rsidR="00B619B5" w:rsidRDefault="00937556" w:rsidP="00937556">
    <w:pPr>
      <w:pStyle w:val="Footer"/>
      <w:framePr w:wrap="around" w:vAnchor="text" w:hAnchor="margin" w:xAlign="right" w:y="1"/>
      <w:rPr>
        <w:rStyle w:val="PageNumber"/>
        <w:color w:val="000000"/>
        <w:sz w:val="17"/>
      </w:rPr>
    </w:pPr>
    <w:bookmarkStart w:id="3" w:name="TITUS1FooterFirstPage"/>
    <w:r>
      <w:rPr>
        <w:rStyle w:val="PageNumber"/>
        <w:color w:val="000000"/>
        <w:sz w:val="17"/>
      </w:rPr>
      <w:t> </w:t>
    </w:r>
  </w:p>
  <w:bookmarkEnd w:id="3"/>
  <w:p w14:paraId="7CC161E4" w14:textId="061EB38E" w:rsidR="00B619B5" w:rsidRDefault="00B619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7FE7">
      <w:rPr>
        <w:rStyle w:val="PageNumber"/>
        <w:noProof/>
      </w:rPr>
      <w:t>1</w:t>
    </w:r>
    <w:r>
      <w:rPr>
        <w:rStyle w:val="PageNumber"/>
      </w:rPr>
      <w:fldChar w:fldCharType="end"/>
    </w:r>
  </w:p>
  <w:p w14:paraId="21D5669C" w14:textId="77777777" w:rsidR="00B619B5" w:rsidRDefault="00B619B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3175E" w14:textId="77777777" w:rsidR="00172AC9" w:rsidRDefault="00172AC9">
      <w:r>
        <w:separator/>
      </w:r>
    </w:p>
  </w:footnote>
  <w:footnote w:type="continuationSeparator" w:id="0">
    <w:p w14:paraId="072C1E0C" w14:textId="77777777" w:rsidR="00172AC9" w:rsidRDefault="00172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F473C" w14:textId="77777777" w:rsidR="00B619B5" w:rsidRDefault="00B619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802FF" w14:textId="77777777" w:rsidR="00B619B5" w:rsidRDefault="00B619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2CB85" w14:textId="77777777" w:rsidR="00B619B5" w:rsidRDefault="00B619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CC0B99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1416" w:hanging="708"/>
      </w:pPr>
      <w:rPr>
        <w:rFonts w:cs="Times New Roman"/>
      </w:rPr>
    </w:lvl>
    <w:lvl w:ilvl="2">
      <w:start w:val="1"/>
      <w:numFmt w:val="decimal"/>
      <w:pStyle w:val="Heading3"/>
      <w:lvlText w:val="%1.%2.%3."/>
      <w:legacy w:legacy="1" w:legacySpace="0" w:legacyIndent="708"/>
      <w:lvlJc w:val="left"/>
      <w:pPr>
        <w:ind w:left="2124" w:hanging="708"/>
      </w:pPr>
      <w:rPr>
        <w:rFonts w:cs="Times New Roman"/>
      </w:rPr>
    </w:lvl>
    <w:lvl w:ilvl="3">
      <w:start w:val="1"/>
      <w:numFmt w:val="decimal"/>
      <w:pStyle w:val="Heading4"/>
      <w:lvlText w:val="%1.%2.%3.%4."/>
      <w:legacy w:legacy="1" w:legacySpace="0" w:legacyIndent="708"/>
      <w:lvlJc w:val="left"/>
      <w:pPr>
        <w:ind w:left="2832" w:hanging="708"/>
      </w:pPr>
      <w:rPr>
        <w:rFonts w:cs="Times New Roman"/>
      </w:rPr>
    </w:lvl>
    <w:lvl w:ilvl="4">
      <w:start w:val="1"/>
      <w:numFmt w:val="decimal"/>
      <w:pStyle w:val="Heading5"/>
      <w:lvlText w:val="%1.%2.%3.%4.%5."/>
      <w:legacy w:legacy="1" w:legacySpace="0" w:legacyIndent="708"/>
      <w:lvlJc w:val="left"/>
      <w:pPr>
        <w:ind w:left="3540" w:hanging="708"/>
      </w:pPr>
      <w:rPr>
        <w:rFonts w:cs="Times New Roman"/>
      </w:rPr>
    </w:lvl>
    <w:lvl w:ilvl="5">
      <w:start w:val="1"/>
      <w:numFmt w:val="decimal"/>
      <w:pStyle w:val="Heading6"/>
      <w:lvlText w:val="%1.%2.%3.%4.%5.%6."/>
      <w:legacy w:legacy="1" w:legacySpace="0" w:legacyIndent="708"/>
      <w:lvlJc w:val="left"/>
      <w:pPr>
        <w:ind w:left="4248" w:hanging="708"/>
      </w:pPr>
      <w:rPr>
        <w:rFonts w:cs="Times New Roman"/>
      </w:rPr>
    </w:lvl>
    <w:lvl w:ilvl="6">
      <w:start w:val="1"/>
      <w:numFmt w:val="decimal"/>
      <w:pStyle w:val="Heading7"/>
      <w:lvlText w:val="%1.%2.%3.%4.%5.%6.%7."/>
      <w:legacy w:legacy="1" w:legacySpace="0" w:legacyIndent="708"/>
      <w:lvlJc w:val="left"/>
      <w:pPr>
        <w:ind w:left="4956" w:hanging="708"/>
      </w:pPr>
      <w:rPr>
        <w:rFonts w:cs="Times New Roman"/>
      </w:rPr>
    </w:lvl>
    <w:lvl w:ilvl="7">
      <w:start w:val="1"/>
      <w:numFmt w:val="decimal"/>
      <w:pStyle w:val="Heading8"/>
      <w:lvlText w:val="%1.%2.%3.%4.%5.%6.%7.%8."/>
      <w:legacy w:legacy="1" w:legacySpace="0" w:legacyIndent="708"/>
      <w:lvlJc w:val="left"/>
      <w:pPr>
        <w:ind w:left="5664" w:hanging="708"/>
      </w:pPr>
      <w:rPr>
        <w:rFonts w:cs="Times New Roman"/>
      </w:rPr>
    </w:lvl>
    <w:lvl w:ilvl="8">
      <w:start w:val="1"/>
      <w:numFmt w:val="decimal"/>
      <w:pStyle w:val="Heading9"/>
      <w:lvlText w:val="%1.%2.%3.%4.%5.%6.%7.%8.%9."/>
      <w:legacy w:legacy="1" w:legacySpace="0" w:legacyIndent="708"/>
      <w:lvlJc w:val="left"/>
      <w:pPr>
        <w:ind w:left="6372" w:hanging="708"/>
      </w:pPr>
      <w:rPr>
        <w:rFonts w:cs="Times New Roman"/>
      </w:rPr>
    </w:lvl>
  </w:abstractNum>
  <w:abstractNum w:abstractNumId="2" w15:restartNumberingAfterBreak="0">
    <w:nsid w:val="006E3C0E"/>
    <w:multiLevelType w:val="hybridMultilevel"/>
    <w:tmpl w:val="17325CD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FE1F59"/>
    <w:multiLevelType w:val="hybridMultilevel"/>
    <w:tmpl w:val="171E634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098B49A3"/>
    <w:multiLevelType w:val="singleLevel"/>
    <w:tmpl w:val="74ECFF3A"/>
    <w:lvl w:ilvl="0">
      <w:start w:val="1"/>
      <w:numFmt w:val="upperRoman"/>
      <w:pStyle w:val="Heading2"/>
      <w:lvlText w:val="%1."/>
      <w:lvlJc w:val="left"/>
      <w:pPr>
        <w:tabs>
          <w:tab w:val="num" w:pos="720"/>
        </w:tabs>
        <w:ind w:left="720" w:hanging="720"/>
      </w:pPr>
      <w:rPr>
        <w:rFonts w:cs="Times New Roman" w:hint="default"/>
      </w:rPr>
    </w:lvl>
  </w:abstractNum>
  <w:abstractNum w:abstractNumId="5" w15:restartNumberingAfterBreak="0">
    <w:nsid w:val="0A894897"/>
    <w:multiLevelType w:val="hybridMultilevel"/>
    <w:tmpl w:val="F2089E7E"/>
    <w:lvl w:ilvl="0" w:tplc="0C0A000F">
      <w:start w:val="3"/>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8D2BC8"/>
    <w:multiLevelType w:val="singleLevel"/>
    <w:tmpl w:val="A5CAC63E"/>
    <w:lvl w:ilvl="0">
      <w:start w:val="1"/>
      <w:numFmt w:val="lowerLetter"/>
      <w:lvlText w:val="%1)"/>
      <w:lvlJc w:val="left"/>
      <w:pPr>
        <w:tabs>
          <w:tab w:val="num" w:pos="360"/>
        </w:tabs>
        <w:ind w:left="360" w:hanging="360"/>
      </w:pPr>
      <w:rPr>
        <w:rFonts w:cs="Times New Roman"/>
      </w:rPr>
    </w:lvl>
  </w:abstractNum>
  <w:abstractNum w:abstractNumId="7" w15:restartNumberingAfterBreak="0">
    <w:nsid w:val="14D72BCE"/>
    <w:multiLevelType w:val="hybridMultilevel"/>
    <w:tmpl w:val="95320BDC"/>
    <w:lvl w:ilvl="0" w:tplc="2C0A000F">
      <w:start w:val="2"/>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8" w15:restartNumberingAfterBreak="0">
    <w:nsid w:val="170B25F1"/>
    <w:multiLevelType w:val="singleLevel"/>
    <w:tmpl w:val="AEBAB3D4"/>
    <w:lvl w:ilvl="0">
      <w:start w:val="3"/>
      <w:numFmt w:val="decimal"/>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9" w15:restartNumberingAfterBreak="0">
    <w:nsid w:val="17247BD8"/>
    <w:multiLevelType w:val="singleLevel"/>
    <w:tmpl w:val="E41809EC"/>
    <w:lvl w:ilvl="0">
      <w:start w:val="1"/>
      <w:numFmt w:val="decimal"/>
      <w:lvlText w:val="3.%1 "/>
      <w:legacy w:legacy="1" w:legacySpace="0" w:legacyIndent="283"/>
      <w:lvlJc w:val="left"/>
      <w:pPr>
        <w:ind w:left="991" w:hanging="283"/>
      </w:pPr>
      <w:rPr>
        <w:rFonts w:ascii="Times New Roman" w:hAnsi="Times New Roman" w:cs="Times New Roman" w:hint="default"/>
        <w:b w:val="0"/>
        <w:i w:val="0"/>
        <w:sz w:val="20"/>
        <w:u w:val="none"/>
      </w:rPr>
    </w:lvl>
  </w:abstractNum>
  <w:abstractNum w:abstractNumId="10" w15:restartNumberingAfterBreak="0">
    <w:nsid w:val="173636A5"/>
    <w:multiLevelType w:val="hybridMultilevel"/>
    <w:tmpl w:val="667AD4CA"/>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CCE431A"/>
    <w:multiLevelType w:val="singleLevel"/>
    <w:tmpl w:val="05C2222A"/>
    <w:lvl w:ilvl="0">
      <w:start w:val="2"/>
      <w:numFmt w:val="decimal"/>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12" w15:restartNumberingAfterBreak="0">
    <w:nsid w:val="213350B8"/>
    <w:multiLevelType w:val="hybridMultilevel"/>
    <w:tmpl w:val="D0CE15BA"/>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D912C4"/>
    <w:multiLevelType w:val="hybridMultilevel"/>
    <w:tmpl w:val="06506A36"/>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7B16F0D"/>
    <w:multiLevelType w:val="hybridMultilevel"/>
    <w:tmpl w:val="3C2CE3F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DC63D42"/>
    <w:multiLevelType w:val="singleLevel"/>
    <w:tmpl w:val="7BD663A0"/>
    <w:lvl w:ilvl="0">
      <w:start w:val="1"/>
      <w:numFmt w:val="decimal"/>
      <w:lvlText w:val="2.%1 "/>
      <w:legacy w:legacy="1" w:legacySpace="0" w:legacyIndent="283"/>
      <w:lvlJc w:val="left"/>
      <w:pPr>
        <w:ind w:left="283" w:hanging="283"/>
      </w:pPr>
      <w:rPr>
        <w:rFonts w:ascii="Times New Roman" w:hAnsi="Times New Roman" w:cs="Times New Roman" w:hint="default"/>
        <w:b/>
        <w:i w:val="0"/>
        <w:sz w:val="20"/>
        <w:u w:val="none"/>
      </w:rPr>
    </w:lvl>
  </w:abstractNum>
  <w:abstractNum w:abstractNumId="16" w15:restartNumberingAfterBreak="0">
    <w:nsid w:val="2DDB6719"/>
    <w:multiLevelType w:val="hybridMultilevel"/>
    <w:tmpl w:val="6A7C8786"/>
    <w:lvl w:ilvl="0" w:tplc="4CB4023E">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2FA86EF7"/>
    <w:multiLevelType w:val="hybridMultilevel"/>
    <w:tmpl w:val="C4F20C9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25D69CF"/>
    <w:multiLevelType w:val="hybridMultilevel"/>
    <w:tmpl w:val="CBF630EC"/>
    <w:lvl w:ilvl="0" w:tplc="E4183092">
      <w:start w:val="1"/>
      <w:numFmt w:val="decimal"/>
      <w:lvlText w:val="%1."/>
      <w:lvlJc w:val="left"/>
      <w:pPr>
        <w:ind w:left="720" w:hanging="360"/>
      </w:pPr>
      <w:rPr>
        <w:rFonts w:hint="default"/>
        <w:b/>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2CB6318"/>
    <w:multiLevelType w:val="singleLevel"/>
    <w:tmpl w:val="74ECFF3A"/>
    <w:lvl w:ilvl="0">
      <w:start w:val="1"/>
      <w:numFmt w:val="upperRoman"/>
      <w:lvlText w:val="%1."/>
      <w:lvlJc w:val="left"/>
      <w:pPr>
        <w:tabs>
          <w:tab w:val="num" w:pos="720"/>
        </w:tabs>
        <w:ind w:left="720" w:hanging="720"/>
      </w:pPr>
      <w:rPr>
        <w:rFonts w:cs="Times New Roman" w:hint="default"/>
      </w:rPr>
    </w:lvl>
  </w:abstractNum>
  <w:abstractNum w:abstractNumId="20" w15:restartNumberingAfterBreak="0">
    <w:nsid w:val="35582E1F"/>
    <w:multiLevelType w:val="singleLevel"/>
    <w:tmpl w:val="2E5E2460"/>
    <w:lvl w:ilvl="0">
      <w:start w:val="2"/>
      <w:numFmt w:val="decimal"/>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21" w15:restartNumberingAfterBreak="0">
    <w:nsid w:val="36EE197D"/>
    <w:multiLevelType w:val="singleLevel"/>
    <w:tmpl w:val="2AEE55F0"/>
    <w:lvl w:ilvl="0">
      <w:start w:val="1"/>
      <w:numFmt w:val="decimal"/>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22" w15:restartNumberingAfterBreak="0">
    <w:nsid w:val="3A7C5A6B"/>
    <w:multiLevelType w:val="singleLevel"/>
    <w:tmpl w:val="0AF22990"/>
    <w:lvl w:ilvl="0">
      <w:start w:val="4"/>
      <w:numFmt w:val="decimal"/>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23" w15:restartNumberingAfterBreak="0">
    <w:nsid w:val="3B1D198A"/>
    <w:multiLevelType w:val="hybridMultilevel"/>
    <w:tmpl w:val="83B08C2C"/>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4" w15:restartNumberingAfterBreak="0">
    <w:nsid w:val="3F950688"/>
    <w:multiLevelType w:val="hybridMultilevel"/>
    <w:tmpl w:val="8342038A"/>
    <w:lvl w:ilvl="0" w:tplc="1C648B4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5366CBA"/>
    <w:multiLevelType w:val="hybridMultilevel"/>
    <w:tmpl w:val="870A01A6"/>
    <w:lvl w:ilvl="0" w:tplc="0C0A0017">
      <w:start w:val="1"/>
      <w:numFmt w:val="lowerLetter"/>
      <w:lvlText w:val="%1)"/>
      <w:lvlJc w:val="left"/>
      <w:pPr>
        <w:tabs>
          <w:tab w:val="num" w:pos="720"/>
        </w:tabs>
        <w:ind w:left="720" w:hanging="360"/>
      </w:pPr>
      <w:rPr>
        <w:rFonts w:cs="Times New Roman" w:hint="default"/>
      </w:rPr>
    </w:lvl>
    <w:lvl w:ilvl="1" w:tplc="ACE08884">
      <w:start w:val="1"/>
      <w:numFmt w:val="upperRoman"/>
      <w:lvlText w:val="%2."/>
      <w:lvlJc w:val="left"/>
      <w:pPr>
        <w:tabs>
          <w:tab w:val="num" w:pos="1800"/>
        </w:tabs>
        <w:ind w:left="1800" w:hanging="72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9DC36A0"/>
    <w:multiLevelType w:val="singleLevel"/>
    <w:tmpl w:val="AEA6A0E2"/>
    <w:lvl w:ilvl="0">
      <w:start w:val="1"/>
      <w:numFmt w:val="decimal"/>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27" w15:restartNumberingAfterBreak="0">
    <w:nsid w:val="4A421A6E"/>
    <w:multiLevelType w:val="singleLevel"/>
    <w:tmpl w:val="5394EBAC"/>
    <w:lvl w:ilvl="0">
      <w:start w:val="1"/>
      <w:numFmt w:val="lowerLetter"/>
      <w:lvlText w:val="%1)"/>
      <w:lvlJc w:val="left"/>
      <w:pPr>
        <w:tabs>
          <w:tab w:val="num" w:pos="644"/>
        </w:tabs>
        <w:ind w:left="644" w:hanging="360"/>
      </w:pPr>
      <w:rPr>
        <w:rFonts w:cs="Times New Roman" w:hint="default"/>
      </w:rPr>
    </w:lvl>
  </w:abstractNum>
  <w:abstractNum w:abstractNumId="28" w15:restartNumberingAfterBreak="0">
    <w:nsid w:val="4A543470"/>
    <w:multiLevelType w:val="singleLevel"/>
    <w:tmpl w:val="FA66CA82"/>
    <w:lvl w:ilvl="0">
      <w:start w:val="1"/>
      <w:numFmt w:val="decimal"/>
      <w:lvlText w:val="4.%1 "/>
      <w:legacy w:legacy="1" w:legacySpace="0" w:legacyIndent="283"/>
      <w:lvlJc w:val="left"/>
      <w:pPr>
        <w:ind w:left="988" w:hanging="283"/>
      </w:pPr>
      <w:rPr>
        <w:rFonts w:ascii="Times New Roman" w:hAnsi="Times New Roman" w:cs="Times New Roman" w:hint="default"/>
        <w:b w:val="0"/>
        <w:i w:val="0"/>
        <w:sz w:val="20"/>
        <w:u w:val="none"/>
      </w:rPr>
    </w:lvl>
  </w:abstractNum>
  <w:abstractNum w:abstractNumId="29" w15:restartNumberingAfterBreak="0">
    <w:nsid w:val="4B721347"/>
    <w:multiLevelType w:val="hybridMultilevel"/>
    <w:tmpl w:val="A686E3DE"/>
    <w:lvl w:ilvl="0" w:tplc="D1D2E70C">
      <w:start w:val="1"/>
      <w:numFmt w:val="lowerLetter"/>
      <w:lvlText w:val="%1)"/>
      <w:lvlJc w:val="left"/>
      <w:pPr>
        <w:tabs>
          <w:tab w:val="num" w:pos="720"/>
        </w:tabs>
        <w:ind w:left="720" w:hanging="360"/>
      </w:pPr>
      <w:rPr>
        <w:rFonts w:cs="Times New Roman" w:hint="default"/>
      </w:rPr>
    </w:lvl>
    <w:lvl w:ilvl="1" w:tplc="4BE878A4">
      <w:start w:val="1"/>
      <w:numFmt w:val="upperRoman"/>
      <w:lvlText w:val="%2."/>
      <w:lvlJc w:val="left"/>
      <w:pPr>
        <w:tabs>
          <w:tab w:val="num" w:pos="1800"/>
        </w:tabs>
        <w:ind w:left="1800" w:hanging="720"/>
      </w:pPr>
      <w:rPr>
        <w:rFonts w:cs="Times New Roman" w:hint="default"/>
        <w:b/>
      </w:rPr>
    </w:lvl>
    <w:lvl w:ilvl="2" w:tplc="9238D54C" w:tentative="1">
      <w:start w:val="1"/>
      <w:numFmt w:val="lowerRoman"/>
      <w:lvlText w:val="%3."/>
      <w:lvlJc w:val="right"/>
      <w:pPr>
        <w:tabs>
          <w:tab w:val="num" w:pos="2160"/>
        </w:tabs>
        <w:ind w:left="2160" w:hanging="180"/>
      </w:pPr>
      <w:rPr>
        <w:rFonts w:cs="Times New Roman"/>
      </w:rPr>
    </w:lvl>
    <w:lvl w:ilvl="3" w:tplc="49BABC2A" w:tentative="1">
      <w:start w:val="1"/>
      <w:numFmt w:val="decimal"/>
      <w:lvlText w:val="%4."/>
      <w:lvlJc w:val="left"/>
      <w:pPr>
        <w:tabs>
          <w:tab w:val="num" w:pos="2880"/>
        </w:tabs>
        <w:ind w:left="2880" w:hanging="360"/>
      </w:pPr>
      <w:rPr>
        <w:rFonts w:cs="Times New Roman"/>
      </w:rPr>
    </w:lvl>
    <w:lvl w:ilvl="4" w:tplc="1B70F540" w:tentative="1">
      <w:start w:val="1"/>
      <w:numFmt w:val="lowerLetter"/>
      <w:lvlText w:val="%5."/>
      <w:lvlJc w:val="left"/>
      <w:pPr>
        <w:tabs>
          <w:tab w:val="num" w:pos="3600"/>
        </w:tabs>
        <w:ind w:left="3600" w:hanging="360"/>
      </w:pPr>
      <w:rPr>
        <w:rFonts w:cs="Times New Roman"/>
      </w:rPr>
    </w:lvl>
    <w:lvl w:ilvl="5" w:tplc="54D498D8" w:tentative="1">
      <w:start w:val="1"/>
      <w:numFmt w:val="lowerRoman"/>
      <w:lvlText w:val="%6."/>
      <w:lvlJc w:val="right"/>
      <w:pPr>
        <w:tabs>
          <w:tab w:val="num" w:pos="4320"/>
        </w:tabs>
        <w:ind w:left="4320" w:hanging="180"/>
      </w:pPr>
      <w:rPr>
        <w:rFonts w:cs="Times New Roman"/>
      </w:rPr>
    </w:lvl>
    <w:lvl w:ilvl="6" w:tplc="0DE8FB86" w:tentative="1">
      <w:start w:val="1"/>
      <w:numFmt w:val="decimal"/>
      <w:lvlText w:val="%7."/>
      <w:lvlJc w:val="left"/>
      <w:pPr>
        <w:tabs>
          <w:tab w:val="num" w:pos="5040"/>
        </w:tabs>
        <w:ind w:left="5040" w:hanging="360"/>
      </w:pPr>
      <w:rPr>
        <w:rFonts w:cs="Times New Roman"/>
      </w:rPr>
    </w:lvl>
    <w:lvl w:ilvl="7" w:tplc="F5C2A82C" w:tentative="1">
      <w:start w:val="1"/>
      <w:numFmt w:val="lowerLetter"/>
      <w:lvlText w:val="%8."/>
      <w:lvlJc w:val="left"/>
      <w:pPr>
        <w:tabs>
          <w:tab w:val="num" w:pos="5760"/>
        </w:tabs>
        <w:ind w:left="5760" w:hanging="360"/>
      </w:pPr>
      <w:rPr>
        <w:rFonts w:cs="Times New Roman"/>
      </w:rPr>
    </w:lvl>
    <w:lvl w:ilvl="8" w:tplc="4C3E4AF2" w:tentative="1">
      <w:start w:val="1"/>
      <w:numFmt w:val="lowerRoman"/>
      <w:lvlText w:val="%9."/>
      <w:lvlJc w:val="right"/>
      <w:pPr>
        <w:tabs>
          <w:tab w:val="num" w:pos="6480"/>
        </w:tabs>
        <w:ind w:left="6480" w:hanging="180"/>
      </w:pPr>
      <w:rPr>
        <w:rFonts w:cs="Times New Roman"/>
      </w:rPr>
    </w:lvl>
  </w:abstractNum>
  <w:abstractNum w:abstractNumId="30" w15:restartNumberingAfterBreak="0">
    <w:nsid w:val="4D4921D8"/>
    <w:multiLevelType w:val="hybridMultilevel"/>
    <w:tmpl w:val="91DE88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23212E8"/>
    <w:multiLevelType w:val="singleLevel"/>
    <w:tmpl w:val="1DD8604C"/>
    <w:lvl w:ilvl="0">
      <w:start w:val="4"/>
      <w:numFmt w:val="upperRoman"/>
      <w:lvlText w:val="%1."/>
      <w:lvlJc w:val="left"/>
      <w:pPr>
        <w:tabs>
          <w:tab w:val="num" w:pos="720"/>
        </w:tabs>
        <w:ind w:left="720" w:hanging="720"/>
      </w:pPr>
      <w:rPr>
        <w:rFonts w:cs="Times New Roman" w:hint="default"/>
      </w:rPr>
    </w:lvl>
  </w:abstractNum>
  <w:abstractNum w:abstractNumId="32" w15:restartNumberingAfterBreak="0">
    <w:nsid w:val="53AD54C8"/>
    <w:multiLevelType w:val="hybridMultilevel"/>
    <w:tmpl w:val="CBC4928E"/>
    <w:lvl w:ilvl="0" w:tplc="0C0A0001">
      <w:start w:val="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B1028B"/>
    <w:multiLevelType w:val="hybridMultilevel"/>
    <w:tmpl w:val="6A3A95E0"/>
    <w:lvl w:ilvl="0" w:tplc="EEA00912">
      <w:start w:val="1"/>
      <w:numFmt w:val="bullet"/>
      <w:lvlText w:val="-"/>
      <w:lvlJc w:val="left"/>
      <w:pPr>
        <w:ind w:left="720" w:hanging="360"/>
      </w:pPr>
      <w:rPr>
        <w:rFonts w:ascii="Calisto MT" w:eastAsia="Times New Roman" w:hAnsi="Calisto MT"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580C0995"/>
    <w:multiLevelType w:val="singleLevel"/>
    <w:tmpl w:val="71868C6C"/>
    <w:lvl w:ilvl="0">
      <w:start w:val="4"/>
      <w:numFmt w:val="decimal"/>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35" w15:restartNumberingAfterBreak="0">
    <w:nsid w:val="5AAA6D9C"/>
    <w:multiLevelType w:val="hybridMultilevel"/>
    <w:tmpl w:val="DCAA0D0C"/>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5D1E06BB"/>
    <w:multiLevelType w:val="hybridMultilevel"/>
    <w:tmpl w:val="81A28576"/>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54B7F3B"/>
    <w:multiLevelType w:val="singleLevel"/>
    <w:tmpl w:val="A5CAC63E"/>
    <w:lvl w:ilvl="0">
      <w:start w:val="1"/>
      <w:numFmt w:val="lowerLetter"/>
      <w:lvlText w:val="%1)"/>
      <w:lvlJc w:val="left"/>
      <w:pPr>
        <w:tabs>
          <w:tab w:val="num" w:pos="360"/>
        </w:tabs>
        <w:ind w:left="360" w:hanging="360"/>
      </w:pPr>
      <w:rPr>
        <w:rFonts w:cs="Times New Roman"/>
      </w:rPr>
    </w:lvl>
  </w:abstractNum>
  <w:abstractNum w:abstractNumId="38" w15:restartNumberingAfterBreak="0">
    <w:nsid w:val="7D6440DA"/>
    <w:multiLevelType w:val="singleLevel"/>
    <w:tmpl w:val="0C0A0013"/>
    <w:lvl w:ilvl="0">
      <w:start w:val="1"/>
      <w:numFmt w:val="upperRoman"/>
      <w:lvlText w:val="%1."/>
      <w:lvlJc w:val="left"/>
      <w:pPr>
        <w:tabs>
          <w:tab w:val="num" w:pos="720"/>
        </w:tabs>
        <w:ind w:left="720" w:hanging="720"/>
      </w:pPr>
      <w:rPr>
        <w:rFonts w:cs="Times New Roman" w:hint="default"/>
      </w:rPr>
    </w:lvl>
  </w:abstractNum>
  <w:abstractNum w:abstractNumId="39" w15:restartNumberingAfterBreak="0">
    <w:nsid w:val="7E67071C"/>
    <w:multiLevelType w:val="multilevel"/>
    <w:tmpl w:val="D83297A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11"/>
        </w:tabs>
        <w:ind w:left="1211" w:hanging="36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273"/>
        </w:tabs>
        <w:ind w:left="3273" w:hanging="720"/>
      </w:pPr>
      <w:rPr>
        <w:rFonts w:cs="Times New Roman" w:hint="default"/>
      </w:rPr>
    </w:lvl>
    <w:lvl w:ilvl="4">
      <w:start w:val="1"/>
      <w:numFmt w:val="decimal"/>
      <w:lvlText w:val="%1.%2.%3.%4.%5"/>
      <w:lvlJc w:val="left"/>
      <w:pPr>
        <w:tabs>
          <w:tab w:val="num" w:pos="4124"/>
        </w:tabs>
        <w:ind w:left="4124" w:hanging="720"/>
      </w:pPr>
      <w:rPr>
        <w:rFonts w:cs="Times New Roman" w:hint="default"/>
      </w:rPr>
    </w:lvl>
    <w:lvl w:ilvl="5">
      <w:start w:val="1"/>
      <w:numFmt w:val="decimal"/>
      <w:lvlText w:val="%1.%2.%3.%4.%5.%6"/>
      <w:lvlJc w:val="left"/>
      <w:pPr>
        <w:tabs>
          <w:tab w:val="num" w:pos="5335"/>
        </w:tabs>
        <w:ind w:left="5335" w:hanging="1080"/>
      </w:pPr>
      <w:rPr>
        <w:rFonts w:cs="Times New Roman" w:hint="default"/>
      </w:rPr>
    </w:lvl>
    <w:lvl w:ilvl="6">
      <w:start w:val="1"/>
      <w:numFmt w:val="decimal"/>
      <w:lvlText w:val="%1.%2.%3.%4.%5.%6.%7"/>
      <w:lvlJc w:val="left"/>
      <w:pPr>
        <w:tabs>
          <w:tab w:val="num" w:pos="6186"/>
        </w:tabs>
        <w:ind w:left="6186" w:hanging="1080"/>
      </w:pPr>
      <w:rPr>
        <w:rFonts w:cs="Times New Roman" w:hint="default"/>
      </w:rPr>
    </w:lvl>
    <w:lvl w:ilvl="7">
      <w:start w:val="1"/>
      <w:numFmt w:val="decimal"/>
      <w:lvlText w:val="%1.%2.%3.%4.%5.%6.%7.%8"/>
      <w:lvlJc w:val="left"/>
      <w:pPr>
        <w:tabs>
          <w:tab w:val="num" w:pos="7397"/>
        </w:tabs>
        <w:ind w:left="7397" w:hanging="1440"/>
      </w:pPr>
      <w:rPr>
        <w:rFonts w:cs="Times New Roman" w:hint="default"/>
      </w:rPr>
    </w:lvl>
    <w:lvl w:ilvl="8">
      <w:start w:val="1"/>
      <w:numFmt w:val="decimal"/>
      <w:lvlText w:val="%1.%2.%3.%4.%5.%6.%7.%8.%9"/>
      <w:lvlJc w:val="left"/>
      <w:pPr>
        <w:tabs>
          <w:tab w:val="num" w:pos="8248"/>
        </w:tabs>
        <w:ind w:left="8248" w:hanging="1440"/>
      </w:pPr>
      <w:rPr>
        <w:rFonts w:cs="Times New Roman" w:hint="default"/>
      </w:rPr>
    </w:lvl>
  </w:abstractNum>
  <w:num w:numId="1">
    <w:abstractNumId w:val="21"/>
  </w:num>
  <w:num w:numId="2">
    <w:abstractNumId w:val="20"/>
  </w:num>
  <w:num w:numId="3">
    <w:abstractNumId w:val="34"/>
  </w:num>
  <w:num w:numId="4">
    <w:abstractNumId w:val="28"/>
  </w:num>
  <w:num w:numId="5">
    <w:abstractNumId w:val="8"/>
  </w:num>
  <w:num w:numId="6">
    <w:abstractNumId w:val="9"/>
  </w:num>
  <w:num w:numId="7">
    <w:abstractNumId w:val="19"/>
  </w:num>
  <w:num w:numId="8">
    <w:abstractNumId w:val="37"/>
  </w:num>
  <w:num w:numId="9">
    <w:abstractNumId w:val="4"/>
  </w:num>
  <w:num w:numId="10">
    <w:abstractNumId w:val="22"/>
  </w:num>
  <w:num w:numId="11">
    <w:abstractNumId w:val="31"/>
  </w:num>
  <w:num w:numId="12">
    <w:abstractNumId w:val="4"/>
  </w:num>
  <w:num w:numId="13">
    <w:abstractNumId w:val="4"/>
    <w:lvlOverride w:ilvl="0">
      <w:startOverride w:val="1"/>
    </w:lvlOverride>
  </w:num>
  <w:num w:numId="14">
    <w:abstractNumId w:val="4"/>
    <w:lvlOverride w:ilvl="0">
      <w:startOverride w:val="1"/>
    </w:lvlOverride>
  </w:num>
  <w:num w:numId="15">
    <w:abstractNumId w:val="4"/>
    <w:lvlOverride w:ilvl="0">
      <w:startOverride w:val="2"/>
    </w:lvlOverride>
  </w:num>
  <w:num w:numId="16">
    <w:abstractNumId w:val="4"/>
    <w:lvlOverride w:ilvl="0">
      <w:startOverride w:val="2"/>
    </w:lvlOverride>
  </w:num>
  <w:num w:numId="17">
    <w:abstractNumId w:val="4"/>
    <w:lvlOverride w:ilvl="0">
      <w:startOverride w:val="1"/>
    </w:lvlOverride>
  </w:num>
  <w:num w:numId="18">
    <w:abstractNumId w:val="29"/>
  </w:num>
  <w:num w:numId="19">
    <w:abstractNumId w:val="4"/>
    <w:lvlOverride w:ilvl="0">
      <w:startOverride w:val="1"/>
    </w:lvlOverride>
  </w:num>
  <w:num w:numId="20">
    <w:abstractNumId w:val="1"/>
  </w:num>
  <w:num w:numId="21">
    <w:abstractNumId w:val="6"/>
  </w:num>
  <w:num w:numId="22">
    <w:abstractNumId w:val="38"/>
  </w:num>
  <w:num w:numId="23">
    <w:abstractNumId w:val="25"/>
  </w:num>
  <w:num w:numId="24">
    <w:abstractNumId w:val="36"/>
  </w:num>
  <w:num w:numId="25">
    <w:abstractNumId w:val="10"/>
  </w:num>
  <w:num w:numId="26">
    <w:abstractNumId w:val="15"/>
  </w:num>
  <w:num w:numId="27">
    <w:abstractNumId w:val="17"/>
  </w:num>
  <w:num w:numId="28">
    <w:abstractNumId w:val="2"/>
  </w:num>
  <w:num w:numId="29">
    <w:abstractNumId w:val="12"/>
  </w:num>
  <w:num w:numId="30">
    <w:abstractNumId w:val="26"/>
  </w:num>
  <w:num w:numId="31">
    <w:abstractNumId w:val="11"/>
  </w:num>
  <w:num w:numId="32">
    <w:abstractNumId w:val="39"/>
  </w:num>
  <w:num w:numId="33">
    <w:abstractNumId w:val="27"/>
  </w:num>
  <w:num w:numId="34">
    <w:abstractNumId w:val="30"/>
  </w:num>
  <w:num w:numId="35">
    <w:abstractNumId w:val="5"/>
  </w:num>
  <w:num w:numId="36">
    <w:abstractNumId w:val="32"/>
  </w:num>
  <w:num w:numId="37">
    <w:abstractNumId w:val="13"/>
  </w:num>
  <w:num w:numId="38">
    <w:abstractNumId w:val="35"/>
  </w:num>
  <w:num w:numId="39">
    <w:abstractNumId w:val="3"/>
  </w:num>
  <w:num w:numId="40">
    <w:abstractNumId w:val="7"/>
  </w:num>
  <w:num w:numId="41">
    <w:abstractNumId w:val="33"/>
  </w:num>
  <w:num w:numId="42">
    <w:abstractNumId w:val="23"/>
  </w:num>
  <w:num w:numId="43">
    <w:abstractNumId w:val="0"/>
  </w:num>
  <w:num w:numId="44">
    <w:abstractNumId w:val="24"/>
  </w:num>
  <w:num w:numId="45">
    <w:abstractNumId w:val="14"/>
  </w:num>
  <w:num w:numId="46">
    <w:abstractNumId w:val="16"/>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94"/>
    <w:rsid w:val="00014540"/>
    <w:rsid w:val="00026491"/>
    <w:rsid w:val="0004405A"/>
    <w:rsid w:val="00056196"/>
    <w:rsid w:val="00067C38"/>
    <w:rsid w:val="000774DD"/>
    <w:rsid w:val="00091897"/>
    <w:rsid w:val="0009354E"/>
    <w:rsid w:val="000A21B3"/>
    <w:rsid w:val="000E01D4"/>
    <w:rsid w:val="001564E7"/>
    <w:rsid w:val="00156F1E"/>
    <w:rsid w:val="00172AC9"/>
    <w:rsid w:val="00191280"/>
    <w:rsid w:val="00194C23"/>
    <w:rsid w:val="00196F91"/>
    <w:rsid w:val="001A2454"/>
    <w:rsid w:val="001A5E2C"/>
    <w:rsid w:val="001F62C0"/>
    <w:rsid w:val="002307DE"/>
    <w:rsid w:val="00233146"/>
    <w:rsid w:val="00242761"/>
    <w:rsid w:val="00253B1F"/>
    <w:rsid w:val="00281153"/>
    <w:rsid w:val="002D7936"/>
    <w:rsid w:val="003059F2"/>
    <w:rsid w:val="003118B1"/>
    <w:rsid w:val="00347D6B"/>
    <w:rsid w:val="00382FB5"/>
    <w:rsid w:val="00387D0E"/>
    <w:rsid w:val="003971C5"/>
    <w:rsid w:val="003A2BFA"/>
    <w:rsid w:val="003C60FC"/>
    <w:rsid w:val="003F679A"/>
    <w:rsid w:val="004134B9"/>
    <w:rsid w:val="00473BD7"/>
    <w:rsid w:val="00476851"/>
    <w:rsid w:val="00484EFC"/>
    <w:rsid w:val="004B4346"/>
    <w:rsid w:val="005061BA"/>
    <w:rsid w:val="00526A4D"/>
    <w:rsid w:val="00552F28"/>
    <w:rsid w:val="00563B6D"/>
    <w:rsid w:val="00570EA9"/>
    <w:rsid w:val="005729D6"/>
    <w:rsid w:val="00604D18"/>
    <w:rsid w:val="00611DF9"/>
    <w:rsid w:val="006120E3"/>
    <w:rsid w:val="00643453"/>
    <w:rsid w:val="00665B1F"/>
    <w:rsid w:val="00691286"/>
    <w:rsid w:val="0069187E"/>
    <w:rsid w:val="006A0301"/>
    <w:rsid w:val="006B2301"/>
    <w:rsid w:val="006B3F21"/>
    <w:rsid w:val="006B3F94"/>
    <w:rsid w:val="006B69AC"/>
    <w:rsid w:val="006C57FB"/>
    <w:rsid w:val="006D76E1"/>
    <w:rsid w:val="006E12E9"/>
    <w:rsid w:val="006E2D8E"/>
    <w:rsid w:val="006F2426"/>
    <w:rsid w:val="0070342C"/>
    <w:rsid w:val="00704653"/>
    <w:rsid w:val="00733B1B"/>
    <w:rsid w:val="00763FE6"/>
    <w:rsid w:val="0076436C"/>
    <w:rsid w:val="007D06EE"/>
    <w:rsid w:val="007D2CF0"/>
    <w:rsid w:val="007E04AB"/>
    <w:rsid w:val="007F5F6F"/>
    <w:rsid w:val="007F684A"/>
    <w:rsid w:val="00801224"/>
    <w:rsid w:val="008433DF"/>
    <w:rsid w:val="008611F1"/>
    <w:rsid w:val="00870D31"/>
    <w:rsid w:val="00874364"/>
    <w:rsid w:val="00875D90"/>
    <w:rsid w:val="0087748A"/>
    <w:rsid w:val="008815D1"/>
    <w:rsid w:val="00884635"/>
    <w:rsid w:val="008D4F97"/>
    <w:rsid w:val="008E60AE"/>
    <w:rsid w:val="008E6FE7"/>
    <w:rsid w:val="008F3D05"/>
    <w:rsid w:val="00910DA0"/>
    <w:rsid w:val="00922663"/>
    <w:rsid w:val="00937556"/>
    <w:rsid w:val="00955C6C"/>
    <w:rsid w:val="00974B82"/>
    <w:rsid w:val="00983B7A"/>
    <w:rsid w:val="009A45FB"/>
    <w:rsid w:val="009B0219"/>
    <w:rsid w:val="009C2DC7"/>
    <w:rsid w:val="009F2EC9"/>
    <w:rsid w:val="009F3AF5"/>
    <w:rsid w:val="00A15A90"/>
    <w:rsid w:val="00A304A3"/>
    <w:rsid w:val="00A547C0"/>
    <w:rsid w:val="00A565C2"/>
    <w:rsid w:val="00A5723E"/>
    <w:rsid w:val="00A737DF"/>
    <w:rsid w:val="00A83FFE"/>
    <w:rsid w:val="00AE76A5"/>
    <w:rsid w:val="00AF6601"/>
    <w:rsid w:val="00B04C9D"/>
    <w:rsid w:val="00B1178F"/>
    <w:rsid w:val="00B2516A"/>
    <w:rsid w:val="00B34A18"/>
    <w:rsid w:val="00B55531"/>
    <w:rsid w:val="00B619B5"/>
    <w:rsid w:val="00B620D1"/>
    <w:rsid w:val="00B62F82"/>
    <w:rsid w:val="00B81D08"/>
    <w:rsid w:val="00BC0599"/>
    <w:rsid w:val="00BF13FC"/>
    <w:rsid w:val="00BF1B34"/>
    <w:rsid w:val="00BF6126"/>
    <w:rsid w:val="00C0518A"/>
    <w:rsid w:val="00C2704E"/>
    <w:rsid w:val="00C460C8"/>
    <w:rsid w:val="00C537E4"/>
    <w:rsid w:val="00C62671"/>
    <w:rsid w:val="00C80B56"/>
    <w:rsid w:val="00CB6EB6"/>
    <w:rsid w:val="00CE1311"/>
    <w:rsid w:val="00CE71FC"/>
    <w:rsid w:val="00CF3651"/>
    <w:rsid w:val="00D05BC0"/>
    <w:rsid w:val="00D14F10"/>
    <w:rsid w:val="00D240CD"/>
    <w:rsid w:val="00D40DDC"/>
    <w:rsid w:val="00D6388A"/>
    <w:rsid w:val="00DB6762"/>
    <w:rsid w:val="00DC712E"/>
    <w:rsid w:val="00DF3708"/>
    <w:rsid w:val="00E746E1"/>
    <w:rsid w:val="00E77AA3"/>
    <w:rsid w:val="00E90042"/>
    <w:rsid w:val="00EA6F6D"/>
    <w:rsid w:val="00EB1299"/>
    <w:rsid w:val="00EC5BD5"/>
    <w:rsid w:val="00ED0D78"/>
    <w:rsid w:val="00EF4D7C"/>
    <w:rsid w:val="00F001EE"/>
    <w:rsid w:val="00F00EBC"/>
    <w:rsid w:val="00F0152A"/>
    <w:rsid w:val="00F06CEC"/>
    <w:rsid w:val="00F157D0"/>
    <w:rsid w:val="00F221E1"/>
    <w:rsid w:val="00F27FE7"/>
    <w:rsid w:val="00F42672"/>
    <w:rsid w:val="00F66557"/>
    <w:rsid w:val="00F75D24"/>
    <w:rsid w:val="00F9707A"/>
    <w:rsid w:val="00FE176D"/>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04413"/>
  <w14:defaultImageDpi w14:val="300"/>
  <w15:docId w15:val="{9E6EC586-1570-45A5-B62A-4F8D679F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E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531"/>
    <w:rPr>
      <w:sz w:val="24"/>
      <w:szCs w:val="24"/>
      <w:lang w:val="es-ES"/>
    </w:rPr>
  </w:style>
  <w:style w:type="paragraph" w:styleId="Heading1">
    <w:name w:val="heading 1"/>
    <w:basedOn w:val="Normal"/>
    <w:next w:val="Normal"/>
    <w:qFormat/>
    <w:rsid w:val="00B55531"/>
    <w:pPr>
      <w:keepNext/>
      <w:numPr>
        <w:numId w:val="20"/>
      </w:numPr>
      <w:spacing w:before="240" w:after="60"/>
      <w:outlineLvl w:val="0"/>
    </w:pPr>
    <w:rPr>
      <w:rFonts w:ascii="Arial" w:hAnsi="Arial"/>
      <w:b/>
      <w:kern w:val="28"/>
      <w:sz w:val="28"/>
      <w:szCs w:val="20"/>
      <w:lang w:val="es-ES_tradnl"/>
    </w:rPr>
  </w:style>
  <w:style w:type="paragraph" w:styleId="Heading2">
    <w:name w:val="heading 2"/>
    <w:basedOn w:val="Normal"/>
    <w:next w:val="Normal"/>
    <w:qFormat/>
    <w:rsid w:val="00B55531"/>
    <w:pPr>
      <w:keepNext/>
      <w:numPr>
        <w:numId w:val="9"/>
      </w:numPr>
      <w:outlineLvl w:val="1"/>
    </w:pPr>
    <w:rPr>
      <w:b/>
      <w:sz w:val="20"/>
      <w:szCs w:val="20"/>
      <w:lang w:val="es-ES_tradnl"/>
    </w:rPr>
  </w:style>
  <w:style w:type="paragraph" w:styleId="Heading3">
    <w:name w:val="heading 3"/>
    <w:basedOn w:val="Normal"/>
    <w:next w:val="Normal"/>
    <w:qFormat/>
    <w:rsid w:val="00B55531"/>
    <w:pPr>
      <w:keepNext/>
      <w:numPr>
        <w:ilvl w:val="2"/>
        <w:numId w:val="20"/>
      </w:numPr>
      <w:spacing w:before="240" w:after="60"/>
      <w:outlineLvl w:val="2"/>
    </w:pPr>
    <w:rPr>
      <w:rFonts w:ascii="Arial" w:hAnsi="Arial"/>
      <w:szCs w:val="20"/>
      <w:lang w:val="es-ES_tradnl"/>
    </w:rPr>
  </w:style>
  <w:style w:type="paragraph" w:styleId="Heading4">
    <w:name w:val="heading 4"/>
    <w:basedOn w:val="Normal"/>
    <w:next w:val="Normal"/>
    <w:qFormat/>
    <w:rsid w:val="00B55531"/>
    <w:pPr>
      <w:keepNext/>
      <w:numPr>
        <w:ilvl w:val="3"/>
        <w:numId w:val="20"/>
      </w:numPr>
      <w:spacing w:before="240" w:after="60"/>
      <w:outlineLvl w:val="3"/>
    </w:pPr>
    <w:rPr>
      <w:rFonts w:ascii="Arial" w:hAnsi="Arial"/>
      <w:b/>
      <w:szCs w:val="20"/>
      <w:lang w:val="es-ES_tradnl"/>
    </w:rPr>
  </w:style>
  <w:style w:type="paragraph" w:styleId="Heading5">
    <w:name w:val="heading 5"/>
    <w:basedOn w:val="Normal"/>
    <w:next w:val="Normal"/>
    <w:qFormat/>
    <w:rsid w:val="00B55531"/>
    <w:pPr>
      <w:numPr>
        <w:ilvl w:val="4"/>
        <w:numId w:val="20"/>
      </w:numPr>
      <w:spacing w:before="240" w:after="60"/>
      <w:outlineLvl w:val="4"/>
    </w:pPr>
    <w:rPr>
      <w:rFonts w:ascii="Arial" w:hAnsi="Arial"/>
      <w:sz w:val="22"/>
      <w:szCs w:val="20"/>
      <w:lang w:val="es-ES_tradnl"/>
    </w:rPr>
  </w:style>
  <w:style w:type="paragraph" w:styleId="Heading6">
    <w:name w:val="heading 6"/>
    <w:basedOn w:val="Normal"/>
    <w:next w:val="Normal"/>
    <w:qFormat/>
    <w:rsid w:val="00B55531"/>
    <w:pPr>
      <w:numPr>
        <w:ilvl w:val="5"/>
        <w:numId w:val="20"/>
      </w:numPr>
      <w:spacing w:before="240" w:after="60"/>
      <w:ind w:left="283" w:hanging="283"/>
      <w:outlineLvl w:val="5"/>
    </w:pPr>
    <w:rPr>
      <w:i/>
      <w:sz w:val="22"/>
      <w:szCs w:val="20"/>
      <w:lang w:val="es-ES_tradnl"/>
    </w:rPr>
  </w:style>
  <w:style w:type="paragraph" w:styleId="Heading7">
    <w:name w:val="heading 7"/>
    <w:basedOn w:val="Normal"/>
    <w:next w:val="Normal"/>
    <w:qFormat/>
    <w:rsid w:val="00B55531"/>
    <w:pPr>
      <w:numPr>
        <w:ilvl w:val="6"/>
        <w:numId w:val="20"/>
      </w:numPr>
      <w:spacing w:before="240" w:after="60"/>
      <w:ind w:left="283" w:hanging="283"/>
      <w:outlineLvl w:val="6"/>
    </w:pPr>
    <w:rPr>
      <w:rFonts w:ascii="Arial" w:hAnsi="Arial"/>
      <w:sz w:val="20"/>
      <w:szCs w:val="20"/>
      <w:lang w:val="es-ES_tradnl"/>
    </w:rPr>
  </w:style>
  <w:style w:type="paragraph" w:styleId="Heading8">
    <w:name w:val="heading 8"/>
    <w:basedOn w:val="Normal"/>
    <w:next w:val="Normal"/>
    <w:qFormat/>
    <w:rsid w:val="00B55531"/>
    <w:pPr>
      <w:numPr>
        <w:ilvl w:val="7"/>
        <w:numId w:val="20"/>
      </w:numPr>
      <w:spacing w:before="240" w:after="60"/>
      <w:ind w:left="283" w:hanging="283"/>
      <w:outlineLvl w:val="7"/>
    </w:pPr>
    <w:rPr>
      <w:rFonts w:ascii="Arial" w:hAnsi="Arial"/>
      <w:i/>
      <w:sz w:val="20"/>
      <w:szCs w:val="20"/>
      <w:lang w:val="es-ES_tradnl"/>
    </w:rPr>
  </w:style>
  <w:style w:type="paragraph" w:styleId="Heading9">
    <w:name w:val="heading 9"/>
    <w:basedOn w:val="Normal"/>
    <w:next w:val="Normal"/>
    <w:qFormat/>
    <w:rsid w:val="00B55531"/>
    <w:pPr>
      <w:numPr>
        <w:ilvl w:val="8"/>
        <w:numId w:val="20"/>
      </w:numPr>
      <w:spacing w:before="240" w:after="60"/>
      <w:ind w:left="283" w:hanging="283"/>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5531"/>
    <w:pPr>
      <w:spacing w:line="360" w:lineRule="auto"/>
      <w:jc w:val="both"/>
    </w:pPr>
    <w:rPr>
      <w:rFonts w:ascii="Arial" w:hAnsi="Arial"/>
      <w:b/>
      <w:szCs w:val="20"/>
      <w:lang w:val="es-ES_tradnl"/>
    </w:rPr>
  </w:style>
  <w:style w:type="paragraph" w:styleId="Title">
    <w:name w:val="Title"/>
    <w:basedOn w:val="Normal"/>
    <w:qFormat/>
    <w:rsid w:val="00B55531"/>
    <w:pPr>
      <w:spacing w:line="360" w:lineRule="auto"/>
      <w:jc w:val="center"/>
    </w:pPr>
    <w:rPr>
      <w:rFonts w:ascii="Tahoma" w:hAnsi="Tahoma"/>
      <w:b/>
      <w:szCs w:val="20"/>
      <w:u w:val="single"/>
    </w:rPr>
  </w:style>
  <w:style w:type="paragraph" w:styleId="BodyText2">
    <w:name w:val="Body Text 2"/>
    <w:basedOn w:val="Normal"/>
    <w:rsid w:val="00B55531"/>
    <w:pPr>
      <w:spacing w:line="360" w:lineRule="auto"/>
      <w:jc w:val="both"/>
    </w:pPr>
    <w:rPr>
      <w:rFonts w:ascii="Tahoma" w:hAnsi="Tahoma"/>
      <w:sz w:val="20"/>
      <w:szCs w:val="20"/>
    </w:rPr>
  </w:style>
  <w:style w:type="paragraph" w:styleId="BodyTextIndent">
    <w:name w:val="Body Text Indent"/>
    <w:basedOn w:val="Normal"/>
    <w:rsid w:val="00B55531"/>
    <w:pPr>
      <w:ind w:left="284"/>
      <w:jc w:val="both"/>
    </w:pPr>
    <w:rPr>
      <w:sz w:val="20"/>
      <w:szCs w:val="20"/>
      <w:lang w:val="es-ES_tradnl"/>
    </w:rPr>
  </w:style>
  <w:style w:type="paragraph" w:styleId="BodyTextIndent3">
    <w:name w:val="Body Text Indent 3"/>
    <w:basedOn w:val="Normal"/>
    <w:rsid w:val="00B55531"/>
    <w:pPr>
      <w:numPr>
        <w:ilvl w:val="12"/>
      </w:numPr>
      <w:ind w:left="284"/>
    </w:pPr>
    <w:rPr>
      <w:sz w:val="20"/>
      <w:szCs w:val="20"/>
      <w:lang w:val="es-ES_tradnl"/>
    </w:rPr>
  </w:style>
  <w:style w:type="paragraph" w:styleId="Footer">
    <w:name w:val="footer"/>
    <w:basedOn w:val="Normal"/>
    <w:rsid w:val="00B55531"/>
    <w:pPr>
      <w:tabs>
        <w:tab w:val="center" w:pos="4252"/>
        <w:tab w:val="right" w:pos="8504"/>
      </w:tabs>
    </w:pPr>
  </w:style>
  <w:style w:type="character" w:styleId="PageNumber">
    <w:name w:val="page number"/>
    <w:rsid w:val="00B55531"/>
    <w:rPr>
      <w:rFonts w:cs="Times New Roman"/>
    </w:rPr>
  </w:style>
  <w:style w:type="paragraph" w:styleId="BodyText3">
    <w:name w:val="Body Text 3"/>
    <w:basedOn w:val="Normal"/>
    <w:rsid w:val="00B55531"/>
    <w:pPr>
      <w:jc w:val="both"/>
    </w:pPr>
    <w:rPr>
      <w:b/>
      <w:i/>
      <w:iCs/>
    </w:rPr>
  </w:style>
  <w:style w:type="paragraph" w:customStyle="1" w:styleId="ndice">
    <w:name w:val="Índice"/>
    <w:basedOn w:val="Normal"/>
    <w:pPr>
      <w:widowControl w:val="0"/>
      <w:suppressAutoHyphens/>
    </w:pPr>
    <w:rPr>
      <w:rFonts w:ascii="Courier New" w:hAnsi="Courier New"/>
      <w:szCs w:val="20"/>
      <w:lang w:val="es-ES_tradnl"/>
    </w:rPr>
  </w:style>
  <w:style w:type="paragraph" w:styleId="Header">
    <w:name w:val="header"/>
    <w:basedOn w:val="Normal"/>
    <w:pPr>
      <w:tabs>
        <w:tab w:val="center" w:pos="4419"/>
        <w:tab w:val="right" w:pos="8838"/>
      </w:tabs>
    </w:pPr>
    <w:rPr>
      <w:rFonts w:eastAsia="MS Mincho"/>
      <w:lang w:val="es-AR" w:eastAsia="es-AR"/>
    </w:rPr>
  </w:style>
  <w:style w:type="paragraph" w:styleId="BalloonText">
    <w:name w:val="Balloon Text"/>
    <w:basedOn w:val="Normal"/>
    <w:semiHidden/>
    <w:rPr>
      <w:rFonts w:ascii="Tahoma" w:hAnsi="Tahoma" w:cs="Tahoma"/>
      <w:sz w:val="16"/>
      <w:szCs w:val="16"/>
    </w:rPr>
  </w:style>
  <w:style w:type="character" w:styleId="Strong">
    <w:name w:val="Strong"/>
    <w:qFormat/>
    <w:rPr>
      <w:rFonts w:cs="Times New Roman"/>
      <w:b/>
      <w:bCs/>
    </w:rPr>
  </w:style>
  <w:style w:type="paragraph" w:styleId="NormalWeb">
    <w:name w:val="Normal (Web)"/>
    <w:basedOn w:val="Normal"/>
    <w:pPr>
      <w:spacing w:before="100" w:beforeAutospacing="1" w:after="100" w:afterAutospacing="1"/>
    </w:pPr>
  </w:style>
  <w:style w:type="paragraph" w:styleId="ListParagraph">
    <w:name w:val="List Paragraph"/>
    <w:basedOn w:val="Normal"/>
    <w:uiPriority w:val="34"/>
    <w:qFormat/>
    <w:rsid w:val="00B620D1"/>
    <w:pPr>
      <w:ind w:left="720"/>
      <w:contextualSpacing/>
    </w:pPr>
  </w:style>
  <w:style w:type="paragraph" w:customStyle="1" w:styleId="ListParagraph1">
    <w:name w:val="List Paragraph1"/>
    <w:basedOn w:val="Normal"/>
    <w:rsid w:val="00F06CEC"/>
    <w:pPr>
      <w:spacing w:after="200" w:line="276" w:lineRule="auto"/>
      <w:ind w:left="720"/>
      <w:contextualSpacing/>
    </w:pPr>
    <w:rPr>
      <w:rFonts w:ascii="Calibri" w:hAnsi="Calibri"/>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Doc_Internet_Intranet xmlns="60a93103-6095-4625-b5c9-7656c6bf4ad1">false</eDoc_Internet_Intranet>
    <eDoc_UploadDate xmlns="60a93103-6095-4625-b5c9-7656c6bf4ad1">2020-12-09T16:29:53+00:00</eDoc_UploadDate>
    <eDoc_PortalPublicationDate xmlns="60a93103-6095-4625-b5c9-7656c6bf4ad1">2020-12-09T00:00:00+00:00</eDoc_PortalPublicationDate>
    <eDoc_DocumentLink xmlns="60a93103-6095-4625-b5c9-7656c6bf4ad1" xsi:nil="true"/>
    <eDoc_Checksum xmlns="60a93103-6095-4625-b5c9-7656c6bf4ad1">8a12748fdac4fa6ebc5c628d717fa6d8d0a67dcabc039b5dd36925f0c6ae7054</eDoc_Checksum>
    <eDoc_UploadedBy xmlns="60a93103-6095-4625-b5c9-7656c6bf4ad1">
      <UserInfo>
        <DisplayName/>
        <AccountId xsi:nil="true"/>
        <AccountType/>
      </UserInfo>
    </eDoc_UploadedBy>
    <eDoc_DueDateReminder xmlns="60a93103-6095-4625-b5c9-7656c6bf4ad1" xsi:nil="true"/>
    <eDoc_AudienceTaxHTField0 xmlns="60a93103-6095-4625-b5c9-7656c6bf4ad1">ALL86cab522-86c5-44c5-ac48-6b27d5aef93f</eDoc_AudienceTaxHTField0>
    <eDoc_MetaArchive xmlns="60a93103-6095-4625-b5c9-7656c6bf4ad1" xsi:nil="true"/>
    <eDoc_PortalUnpublicationDate xmlns="60a93103-6095-4625-b5c9-7656c6bf4ad1">2030-12-09T00:00:00+00:00</eDoc_PortalUnpublicationDate>
    <eDoc_IsItemAdded xmlns="60a93103-6095-4625-b5c9-7656c6bf4ad1">false</eDoc_IsItemAdded>
    <eDoc_Owner xmlns="60a93103-6095-4625-b5c9-7656c6bf4ad1">
      <UserInfo>
        <DisplayName/>
        <AccountId xsi:nil="true"/>
        <AccountType/>
      </UserInfo>
    </eDoc_Owner>
    <TaxCatchAll xmlns="60a93103-6095-4625-b5c9-7656c6bf4ad1">
      <Value>7631</Value>
      <Value>31</Value>
      <Value>519</Value>
      <Value>1</Value>
      <Value>23</Value>
      <Value>21</Value>
      <Value>6801</Value>
    </TaxCatchAll>
    <eDoc_Description xmlns="60a93103-6095-4625-b5c9-7656c6bf4ad1" xsi:nil="true"/>
    <eDoc_DocumentCreationDate xmlns="60a93103-6095-4625-b5c9-7656c6bf4ad1">2020-12-09T00:00:00+00:00</eDoc_DocumentCreationDate>
    <_dlc_DocIdPersistId xmlns="60a93103-6095-4625-b5c9-7656c6bf4ad1">true</_dlc_DocIdPersistId>
    <id1252b2c52c4599823e93123fe16dbc xmlns="60a93103-6095-4625-b5c9-7656c6bf4ad1">
      <Terms xmlns="http://schemas.microsoft.com/office/infopath/2007/PartnerControls">
        <TermInfo xmlns="http://schemas.microsoft.com/office/infopath/2007/PartnerControls">
          <TermName xmlns="http://schemas.microsoft.com/office/infopath/2007/PartnerControls">adhoc</TermName>
          <TermId xmlns="http://schemas.microsoft.com/office/infopath/2007/PartnerControls">50733b46-d106-4a0c-80f2-dfd4e2dc28ed</TermId>
        </TermInfo>
      </Terms>
    </id1252b2c52c4599823e93123fe16dbc>
    <ad82a57ea16947a4a1397eaa129c8fc1 xmlns="60a93103-6095-4625-b5c9-7656c6bf4ad1">
      <Terms xmlns="http://schemas.microsoft.com/office/infopath/2007/PartnerControls"/>
    </ad82a57ea16947a4a1397eaa129c8fc1>
    <DocFinderId xmlns="60a93103-6095-4625-b5c9-7656c6bf4ad1">e69ca76f-0a76-4c67-abac-94c1bdc5331b</DocFinderId>
    <a2fab22c651e4a9ebbc45779f12cd8b3 xmlns="60a93103-6095-4625-b5c9-7656c6bf4ad1">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c665df4e-3b8e-4201-8218-d861f807182c</TermId>
        </TermInfo>
      </Terms>
    </a2fab22c651e4a9ebbc45779f12cd8b3>
    <n81b0fd67d4443dc97c1b089c677dbff xmlns="60a93103-6095-4625-b5c9-7656c6bf4ad1">
      <Terms xmlns="http://schemas.microsoft.com/office/infopath/2007/PartnerControls">
        <TermInfo xmlns="http://schemas.microsoft.com/office/infopath/2007/PartnerControls">
          <TermName xmlns="http://schemas.microsoft.com/office/infopath/2007/PartnerControls">Spanish</TermName>
          <TermId xmlns="http://schemas.microsoft.com/office/infopath/2007/PartnerControls">2a911128-bba8-4530-af58-1a1708459371</TermId>
        </TermInfo>
      </Terms>
    </n81b0fd67d4443dc97c1b089c677dbff>
    <eb778c4bd9364e569bcb720c0f850154 xmlns="60a93103-6095-4625-b5c9-7656c6bf4ad1">
      <Terms xmlns="http://schemas.microsoft.com/office/infopath/2007/PartnerControls">
        <TermInfo xmlns="http://schemas.microsoft.com/office/infopath/2007/PartnerControls">
          <TermName xmlns="http://schemas.microsoft.com/office/infopath/2007/PartnerControls">Contribution</TermName>
          <TermId xmlns="http://schemas.microsoft.com/office/infopath/2007/PartnerControls">c35ddb5a-2c24-430a-b699-c1dc76ae79f3</TermId>
        </TermInfo>
      </Terms>
    </eb778c4bd9364e569bcb720c0f850154>
    <lcf76f155ced4ddcb4097134ff3c332f xmlns="948098c9-d7b0-401c-aca0-0b357c86e4be">
      <Terms xmlns="http://schemas.microsoft.com/office/infopath/2007/PartnerControls"/>
    </lcf76f155ced4ddcb4097134ff3c332f>
    <aa0bfe386f59475a994f27ce129a1206 xmlns="60a93103-6095-4625-b5c9-7656c6bf4ad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dfb19f3d-0467-42fe-832d-1e717d3f0a73</TermId>
        </TermInfo>
      </Terms>
    </aa0bfe386f59475a994f27ce129a1206>
    <j404d3ea22f84f0da63e37f9f86908c9 xmlns="60a93103-6095-4625-b5c9-7656c6bf4ad1">
      <Terms xmlns="http://schemas.microsoft.com/office/infopath/2007/PartnerControls">
        <TermInfo xmlns="http://schemas.microsoft.com/office/infopath/2007/PartnerControls">
          <TermName xmlns="http://schemas.microsoft.com/office/infopath/2007/PartnerControls">Argentina</TermName>
          <TermId xmlns="http://schemas.microsoft.com/office/infopath/2007/PartnerControls">bdc01108-0c5a-40f6-aa88-caa4f6bbf66c</TermId>
        </TermInfo>
      </Terms>
    </j404d3ea22f84f0da63e37f9f86908c9>
    <_dlc_DocId xmlns="60a93103-6095-4625-b5c9-7656c6bf4ad1">QCCV6AVP7WQQ-659030661-18986</_dlc_DocId>
    <_dlc_DocIdUrl xmlns="60a93103-6095-4625-b5c9-7656c6bf4ad1">
      <Url>https://bnpparibas.sharepoint.com/sites/am-edocs/public/_layouts/15/DocIdRedir.aspx?ID=QCCV6AVP7WQQ-659030661-18986</Url>
      <Description>QCCV6AVP7WQQ-659030661-18986</Description>
    </_dlc_DocIdUrl>
    <eDocToExported xmlns="60a93103-6095-4625-b5c9-7656c6bf4ad1">false</eDocToExported>
    <LastVersionDocFinderUrl xmlns="948098c9-d7b0-401c-aca0-0b357c86e4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MLDocumentNLP" ma:contentTypeID="0x0101004B6A54ECE1E505468611928E47E1020201010075E7C72B8710054EBC548416F6FBA601" ma:contentTypeVersion="26" ma:contentTypeDescription="This content type structures documents not linked to a product in the environment CML." ma:contentTypeScope="" ma:versionID="dcbaa3664ae172e5330cc71990a9e163">
  <xsd:schema xmlns:xsd="http://www.w3.org/2001/XMLSchema" xmlns:xs="http://www.w3.org/2001/XMLSchema" xmlns:p="http://schemas.microsoft.com/office/2006/metadata/properties" xmlns:ns2="60a93103-6095-4625-b5c9-7656c6bf4ad1" xmlns:ns3="948098c9-d7b0-401c-aca0-0b357c86e4be" targetNamespace="http://schemas.microsoft.com/office/2006/metadata/properties" ma:root="true" ma:fieldsID="a66c6bf8fca8edec381768f3bfaf0327" ns2:_="" ns3:_="">
    <xsd:import namespace="60a93103-6095-4625-b5c9-7656c6bf4ad1"/>
    <xsd:import namespace="948098c9-d7b0-401c-aca0-0b357c86e4be"/>
    <xsd:element name="properties">
      <xsd:complexType>
        <xsd:sequence>
          <xsd:element name="documentManagement">
            <xsd:complexType>
              <xsd:all>
                <xsd:element ref="ns2:eDoc_Description" minOccurs="0"/>
                <xsd:element ref="ns2:eDoc_DocumentCreationDate" minOccurs="0"/>
                <xsd:element ref="ns2:eDoc_Owner" minOccurs="0"/>
                <xsd:element ref="ns2:eDoc_PortalPublicationDate" minOccurs="0"/>
                <xsd:element ref="ns2:eDoc_PortalUnpublicationDate" minOccurs="0"/>
                <xsd:element ref="ns2:eDoc_Internet_Intranet"/>
                <xsd:element ref="ns2:eDoc_MetaArchive" minOccurs="0"/>
                <xsd:element ref="ns2:eDoc_DueDateReminder" minOccurs="0"/>
                <xsd:element ref="ns2:eDoc_UploadDate" minOccurs="0"/>
                <xsd:element ref="ns2:eDoc_UploadedBy" minOccurs="0"/>
                <xsd:element ref="ns2:eDoc_Checksum" minOccurs="0"/>
                <xsd:element ref="ns2:_dlc_DocId" minOccurs="0"/>
                <xsd:element ref="ns2:TaxCatchAll" minOccurs="0"/>
                <xsd:element ref="ns2:eDoc_AudienceTaxHTField0" minOccurs="0"/>
                <xsd:element ref="ns2:eDoc_IsItemAdded" minOccurs="0"/>
                <xsd:element ref="ns2:id1252b2c52c4599823e93123fe16dbc" minOccurs="0"/>
                <xsd:element ref="ns2:n81b0fd67d4443dc97c1b089c677dbff" minOccurs="0"/>
                <xsd:element ref="ns2:j404d3ea22f84f0da63e37f9f86908c9" minOccurs="0"/>
                <xsd:element ref="ns2:ad82a57ea16947a4a1397eaa129c8fc1" minOccurs="0"/>
                <xsd:element ref="ns2:eb778c4bd9364e569bcb720c0f850154" minOccurs="0"/>
                <xsd:element ref="ns2:aa0bfe386f59475a994f27ce129a1206" minOccurs="0"/>
                <xsd:element ref="ns2:a2fab22c651e4a9ebbc45779f12cd8b3" minOccurs="0"/>
                <xsd:element ref="ns2:eDoc_DocumentLink" minOccurs="0"/>
                <xsd:element ref="ns2:_dlc_DocIdUrl" minOccurs="0"/>
                <xsd:element ref="ns2:_dlc_DocIdPersistId" minOccurs="0"/>
                <xsd:element ref="ns2:TaxCatchAllLabel"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2:DocFinderId" minOccurs="0"/>
                <xsd:element ref="ns2:eDocToExported" minOccurs="0"/>
                <xsd:element ref="ns3:MediaServiceSearchProperties" minOccurs="0"/>
                <xsd:element ref="ns2:SharedWithUsers" minOccurs="0"/>
                <xsd:element ref="ns2:SharedWithDetails" minOccurs="0"/>
                <xsd:element ref="ns3:LastVersionDocFinder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93103-6095-4625-b5c9-7656c6bf4ad1" elementFormDefault="qualified">
    <xsd:import namespace="http://schemas.microsoft.com/office/2006/documentManagement/types"/>
    <xsd:import namespace="http://schemas.microsoft.com/office/infopath/2007/PartnerControls"/>
    <xsd:element name="eDoc_Description" ma:index="2" nillable="true" ma:displayName="Description" ma:description="Description of the document, you can add key words or tags for the search engine to find your document easily." ma:internalName="eDoc_Description" ma:readOnly="false">
      <xsd:simpleType>
        <xsd:restriction base="dms:Note">
          <xsd:maxLength value="255"/>
        </xsd:restriction>
      </xsd:simpleType>
    </xsd:element>
    <xsd:element name="eDoc_DocumentCreationDate" ma:index="4" nillable="true" ma:displayName="Document Date" ma:default="[today]" ma:description="Date of the data in the document or creation date of the document." ma:format="DateOnly" ma:indexed="true" ma:internalName="eDoc_DocumentCreationDate" ma:readOnly="false">
      <xsd:simpleType>
        <xsd:restriction base="dms:DateTime"/>
      </xsd:simpleType>
    </xsd:element>
    <xsd:element name="eDoc_Owner" ma:index="5" nillable="true" ma:displayName="Owner" ma:description="Person responsible for the document (could be the same person as the one uploading the document)." ma:indexed="true" ma:list="UserInfo" ma:SharePointGroup="0" ma:internalName="eDoc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PortalPublicationDate" ma:index="6" nillable="true" ma:displayName="Web Publication Date" ma:default="[today]" ma:description="Choose the date on which the document can be displayed on the websites." ma:format="DateOnly" ma:indexed="true" ma:internalName="eDoc_PortalPublicationDate" ma:readOnly="false">
      <xsd:simpleType>
        <xsd:restriction base="dms:DateTime"/>
      </xsd:simpleType>
    </xsd:element>
    <xsd:element name="eDoc_PortalUnpublicationDate" ma:index="7" nillable="true" ma:displayName="Web Unpublication Date" ma:description="Choose the date on which the document should be removed from the websites." ma:format="DateOnly" ma:indexed="true" ma:internalName="eDoc_PortalUnpublicationDate" ma:readOnly="false">
      <xsd:simpleType>
        <xsd:restriction base="dms:DateTime"/>
      </xsd:simpleType>
    </xsd:element>
    <xsd:element name="eDoc_Internet_Intranet" ma:index="10" ma:displayName="Document to be published on the websites ?" ma:default="0" ma:description="By choosing a document type, you determine whether or not the document goes to the public zone. If you wish your document to be displayed on websites, your document needs to be in the eDocs public zone.  Note that a document stored in the public zone is not automaticaly published on  websites. Some rules are set at website level, for example compliance rules. If you want to know more about the web publication process, please refer to eDocs help section." ma:indexed="true" ma:internalName="eDoc_Internet_Intranet" ma:readOnly="false">
      <xsd:simpleType>
        <xsd:restriction base="dms:Boolean"/>
      </xsd:simpleType>
    </xsd:element>
    <xsd:element name="eDoc_MetaArchive" ma:index="12" nillable="true" ma:displayName="Metadata Archived" ma:description="Contains the metadata of the previous CML 2007 not used in the new structure." ma:internalName="eDoc_MetaArchive" ma:readOnly="false">
      <xsd:simpleType>
        <xsd:restriction base="dms:Note">
          <xsd:maxLength value="255"/>
        </xsd:restriction>
      </xsd:simpleType>
    </xsd:element>
    <xsd:element name="eDoc_DueDateReminder" ma:index="14" nillable="true" ma:displayName="Alert on document expiration" ma:description="Based on the frequency of publication, a reminder email will be sent to the document owner on the expected date of new version upload. i.e. if you choose 'weekly', an email alert will be sent in 7 days to the document owner." ma:format="DateOnly" ma:internalName="eDoc_DueDateReminder" ma:readOnly="false">
      <xsd:simpleType>
        <xsd:restriction base="dms:DateTime"/>
      </xsd:simpleType>
    </xsd:element>
    <xsd:element name="eDoc_UploadDate" ma:index="15" nillable="true" ma:displayName="Upload date of the document" ma:description="Indicate the date when the document has been uploaded." ma:format="DateTime" ma:indexed="true" ma:internalName="eDoc_UploadDate" ma:readOnly="false">
      <xsd:simpleType>
        <xsd:restriction base="dms:DateTime"/>
      </xsd:simpleType>
    </xsd:element>
    <xsd:element name="eDoc_UploadedBy" ma:index="16" nillable="true" ma:displayName="Document uploaded by" ma:description="Indicate the name of the person who uploaded the document." ma:list="UserInfo" ma:SharePointGroup="0" ma:internalName="eDoc_Upload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Checksum" ma:index="17" nillable="true" ma:displayName="Checksum" ma:description="Checksum of the document binary content" ma:indexed="true" ma:internalName="eDoc_Checksum" ma:readOnly="false">
      <xsd:simpleType>
        <xsd:restriction base="dms:Text"/>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TaxCatchAll" ma:index="20" nillable="true" ma:displayName="Taxonomy Catch All Column" ma:hidden="true" ma:list="{ff6a1845-ad51-4735-8982-b6750efc7987}" ma:internalName="TaxCatchAll" ma:readOnly="false" ma:showField="CatchAllData"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eDoc_AudienceTaxHTField0" ma:index="21" nillable="true" ma:displayName="eDoc_Audience_0" ma:hidden="true" ma:internalName="eDoc_AudienceTaxHTField0" ma:readOnly="false">
      <xsd:simpleType>
        <xsd:restriction base="dms:Note"/>
      </xsd:simpleType>
    </xsd:element>
    <xsd:element name="eDoc_IsItemAdded" ma:index="22" nillable="true" ma:displayName="Is Item Added" ma:default="0" ma:description="Indicates if the item has just been added to CML, if it has not yet been processed by the Event Handler." ma:hidden="true" ma:internalName="eDoc_IsItemAdded" ma:readOnly="false">
      <xsd:simpleType>
        <xsd:restriction base="dms:Boolean"/>
      </xsd:simpleType>
    </xsd:element>
    <xsd:element name="id1252b2c52c4599823e93123fe16dbc" ma:index="25" nillable="true" ma:taxonomy="true" ma:internalName="id1252b2c52c4599823e93123fe16dbc" ma:taxonomyFieldName="eDoc_Periodicity" ma:displayName="Frequency of publication" ma:readOnly="false" ma:fieldId="{2d1252b2-c52c-4599-823e-93123fe16dbc}" ma:sspId="6e7c967a-c606-4e87-8e98-6b167b774cad" ma:termSetId="e6ff6873-6b0a-4cf0-b7ec-a45aed1ce42f" ma:anchorId="00000000-0000-0000-0000-000000000000" ma:open="false" ma:isKeyword="false">
      <xsd:complexType>
        <xsd:sequence>
          <xsd:element ref="pc:Terms" minOccurs="0" maxOccurs="1"/>
        </xsd:sequence>
      </xsd:complexType>
    </xsd:element>
    <xsd:element name="n81b0fd67d4443dc97c1b089c677dbff" ma:index="27" ma:taxonomy="true" ma:internalName="n81b0fd67d4443dc97c1b089c677dbff" ma:taxonomyFieldName="eDoc_Language" ma:displayName="Document Language" ma:readOnly="false" ma:fieldId="{781b0fd6-7d44-43dc-97c1-b089c677dbff}" ma:taxonomyMulti="true" ma:sspId="6e7c967a-c606-4e87-8e98-6b167b774cad" ma:termSetId="79b1cd3c-7a2a-4ea7-bac0-0442dd24bd7b" ma:anchorId="00000000-0000-0000-0000-000000000000" ma:open="false" ma:isKeyword="false">
      <xsd:complexType>
        <xsd:sequence>
          <xsd:element ref="pc:Terms" minOccurs="0" maxOccurs="1"/>
        </xsd:sequence>
      </xsd:complexType>
    </xsd:element>
    <xsd:element name="j404d3ea22f84f0da63e37f9f86908c9" ma:index="28" nillable="true" ma:taxonomy="true" ma:internalName="j404d3ea22f84f0da63e37f9f86908c9" ma:taxonomyFieldName="eDoc_PublicationCountry" ma:displayName="Publication Country" ma:readOnly="false" ma:fieldId="{3404d3ea-22f8-4f0d-a63e-37f9f86908c9}" ma:taxonomyMulti="true" ma:sspId="6e7c967a-c606-4e87-8e98-6b167b774cad" ma:termSetId="15b9ddc4-1cbf-4088-aa3b-0c2aee10f75e" ma:anchorId="00000000-0000-0000-0000-000000000000" ma:open="false" ma:isKeyword="false">
      <xsd:complexType>
        <xsd:sequence>
          <xsd:element ref="pc:Terms" minOccurs="0" maxOccurs="1"/>
        </xsd:sequence>
      </xsd:complexType>
    </xsd:element>
    <xsd:element name="ad82a57ea16947a4a1397eaa129c8fc1" ma:index="29" nillable="true" ma:taxonomy="true" ma:internalName="ad82a57ea16947a4a1397eaa129c8fc1" ma:taxonomyFieldName="eDoc_DistributionNetwork" ma:displayName="Distribution Network" ma:readOnly="false" ma:fieldId="{ad82a57e-a169-47a4-a139-7eaa129c8fc1}" ma:taxonomyMulti="true" ma:sspId="6e7c967a-c606-4e87-8e98-6b167b774cad" ma:termSetId="fc474f0f-906a-4058-bd47-119ce9deca2b" ma:anchorId="00000000-0000-0000-0000-000000000000" ma:open="false" ma:isKeyword="false">
      <xsd:complexType>
        <xsd:sequence>
          <xsd:element ref="pc:Terms" minOccurs="0" maxOccurs="1"/>
        </xsd:sequence>
      </xsd:complexType>
    </xsd:element>
    <xsd:element name="eb778c4bd9364e569bcb720c0f850154" ma:index="30" nillable="true" ma:taxonomy="true" ma:internalName="eb778c4bd9364e569bcb720c0f850154" ma:taxonomyFieldName="eDoc_Origin" ma:displayName="Origin" ma:indexed="true" ma:readOnly="false" ma:fieldId="{eb778c4b-d936-4e56-9bcb-720c0f850154}" ma:sspId="6e7c967a-c606-4e87-8e98-6b167b774cad" ma:termSetId="9bcd1139-a3f2-431b-9867-6a90c540f326" ma:anchorId="00000000-0000-0000-0000-000000000000" ma:open="false" ma:isKeyword="false">
      <xsd:complexType>
        <xsd:sequence>
          <xsd:element ref="pc:Terms" minOccurs="0" maxOccurs="1"/>
        </xsd:sequence>
      </xsd:complexType>
    </xsd:element>
    <xsd:element name="aa0bfe386f59475a994f27ce129a1206" ma:index="31" nillable="true" ma:taxonomy="true" ma:internalName="aa0bfe386f59475a994f27ce129a1206" ma:taxonomyFieldName="eDoc_Audience" ma:displayName="Audience" ma:readOnly="false" ma:fieldId="{aa0bfe38-6f59-475a-994f-27ce129a1206}" ma:taxonomyMulti="true" ma:sspId="6e7c967a-c606-4e87-8e98-6b167b774cad" ma:termSetId="ad2bad49-a67a-4169-8fb9-780998d7f906" ma:anchorId="00000000-0000-0000-0000-000000000000" ma:open="false" ma:isKeyword="false">
      <xsd:complexType>
        <xsd:sequence>
          <xsd:element ref="pc:Terms" minOccurs="0" maxOccurs="1"/>
        </xsd:sequence>
      </xsd:complexType>
    </xsd:element>
    <xsd:element name="a2fab22c651e4a9ebbc45779f12cd8b3" ma:index="32" ma:taxonomy="true" ma:internalName="a2fab22c651e4a9ebbc45779f12cd8b3" ma:taxonomyFieldName="eDoc_DocumentType" ma:displayName="Document Type" ma:indexed="true" ma:readOnly="false" ma:fieldId="{a2fab22c-651e-4a9e-bbc4-5779f12cd8b3}" ma:sspId="6e7c967a-c606-4e87-8e98-6b167b774cad" ma:termSetId="ba846dff-60f8-4f1c-ba68-96168732feb4" ma:anchorId="00000000-0000-0000-0000-000000000000" ma:open="false" ma:isKeyword="false">
      <xsd:complexType>
        <xsd:sequence>
          <xsd:element ref="pc:Terms" minOccurs="0" maxOccurs="1"/>
        </xsd:sequence>
      </xsd:complexType>
    </xsd:element>
    <xsd:element name="eDoc_DocumentLink" ma:index="36" nillable="true" ma:displayName="Document Link" ma:description="Current link between GPS and CML.(Currently unused)" ma:hidden="true" ma:internalName="eDoc_DocumentLink" ma:readOnly="fals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false">
      <xsd:simpleType>
        <xsd:restriction base="dms:Boolean"/>
      </xsd:simpleType>
    </xsd:element>
    <xsd:element name="TaxCatchAllLabel" ma:index="40" nillable="true" ma:displayName="Taxonomy Catch All Column1" ma:hidden="true" ma:list="{ff6a1845-ad51-4735-8982-b6750efc7987}" ma:internalName="TaxCatchAllLabel" ma:readOnly="true" ma:showField="CatchAllDataLabel"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DocFinderId" ma:index="48" nillable="true" ma:displayName="DocFinderId" ma:indexed="true" ma:internalName="DocFinderId">
      <xsd:simpleType>
        <xsd:restriction base="dms:Text">
          <xsd:maxLength value="255"/>
        </xsd:restriction>
      </xsd:simpleType>
    </xsd:element>
    <xsd:element name="eDocToExported" ma:index="49" nillable="true" ma:displayName="eDocToExported" ma:default="false" ma:internalName="eDocToExported">
      <xsd:simpleType>
        <xsd:restriction base="dms:Text">
          <xsd:maxLength value="255"/>
        </xsd:restriction>
      </xsd:simpleType>
    </xsd:element>
    <xsd:element name="SharedWithUsers" ma:index="5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98c9-d7b0-401c-aca0-0b357c86e4be"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LastVersionDocFinderUrl" ma:index="53" nillable="true" ma:displayName="LastVersionDocFinderUrl" ma:internalName="LastVersionDocFinder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BCD49-B2E9-41AF-99AE-1470AAF4C70F}"/>
</file>

<file path=customXml/itemProps2.xml><?xml version="1.0" encoding="utf-8"?>
<ds:datastoreItem xmlns:ds="http://schemas.openxmlformats.org/officeDocument/2006/customXml" ds:itemID="{97837716-929B-4AFF-BAE4-0463D9B057B0}"/>
</file>

<file path=customXml/itemProps3.xml><?xml version="1.0" encoding="utf-8"?>
<ds:datastoreItem xmlns:ds="http://schemas.openxmlformats.org/officeDocument/2006/customXml" ds:itemID="{8FC9A638-CFD2-43DD-8036-0143B6A07576}"/>
</file>

<file path=customXml/itemProps4.xml><?xml version="1.0" encoding="utf-8"?>
<ds:datastoreItem xmlns:ds="http://schemas.openxmlformats.org/officeDocument/2006/customXml" ds:itemID="{BCB0CB1F-8521-4D53-A458-275911D29ACD}"/>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2439</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Paolantonio &amp; Legón Abogados</Company>
  <LinksUpToDate>false</LinksUpToDate>
  <CharactersWithSpaces>2861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dc:creator>
  <cp:keywords>Classification=Internal</cp:keywords>
  <cp:lastModifiedBy>Apollonio, Veronica</cp:lastModifiedBy>
  <cp:revision>2</cp:revision>
  <cp:lastPrinted>2010-05-12T21:33:00Z</cp:lastPrinted>
  <dcterms:created xsi:type="dcterms:W3CDTF">2019-04-04T14:05:00Z</dcterms:created>
  <dcterms:modified xsi:type="dcterms:W3CDTF">2019-04-04T14:05:00Z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5ee77352-a5e7-4d0d-a654-27db6dc47e77</vt:lpwstr>
  </property>
  <property fmtid="{D5CDD505-2E9C-101B-9397-08002B2CF9AE}" pid="3" name="Classification">
    <vt:lpwstr>Internal</vt:lpwstr>
  </property>
  <property fmtid="{D5CDD505-2E9C-101B-9397-08002B2CF9AE}" pid="4" name="ApplyVisualMarking">
    <vt:lpwstr>None</vt:lpwstr>
  </property>
  <property fmtid="{D5CDD505-2E9C-101B-9397-08002B2CF9AE}" pid="5" name="ContentTypeId">
    <vt:lpwstr>0x0101004B6A54ECE1E505468611928E47E1020201010075E7C72B8710054EBC548416F6FBA601</vt:lpwstr>
  </property>
  <property fmtid="{D5CDD505-2E9C-101B-9397-08002B2CF9AE}" pid="6" name="eDoc_DistributionNetwork">
    <vt:lpwstr/>
  </property>
  <property fmtid="{D5CDD505-2E9C-101B-9397-08002B2CF9AE}" pid="7" name="eDoc_DocumentType">
    <vt:lpwstr>7631;#Guideline|c665df4e-3b8e-4201-8218-d861f807182c</vt:lpwstr>
  </property>
  <property fmtid="{D5CDD505-2E9C-101B-9397-08002B2CF9AE}" pid="8" name="eDoc_Funds">
    <vt:lpwstr/>
  </property>
  <property fmtid="{D5CDD505-2E9C-101B-9397-08002B2CF9AE}" pid="10" name="eDoc_Language">
    <vt:lpwstr>519;#Spanish|2a911128-bba8-4530-af58-1a1708459371</vt:lpwstr>
  </property>
  <property fmtid="{D5CDD505-2E9C-101B-9397-08002B2CF9AE}" pid="11" name="eDoc_ProNoPro">
    <vt:lpwstr>1;#Non Pro|0d42a436-3d3e-4510-9840-665633231275</vt:lpwstr>
  </property>
  <property fmtid="{D5CDD505-2E9C-101B-9397-08002B2CF9AE}" pid="13" name="eDoc_Origin">
    <vt:lpwstr>23;#Contribution|c35ddb5a-2c24-430a-b699-c1dc76ae79f3</vt:lpwstr>
  </property>
  <property fmtid="{D5CDD505-2E9C-101B-9397-08002B2CF9AE}" pid="14" name="eDoc_Audience">
    <vt:lpwstr>31;#ALL|dfb19f3d-0467-42fe-832d-1e717d3f0a73</vt:lpwstr>
  </property>
  <property fmtid="{D5CDD505-2E9C-101B-9397-08002B2CF9AE}" pid="15" name="eDoc_Currency">
    <vt:lpwstr/>
  </property>
  <property fmtid="{D5CDD505-2E9C-101B-9397-08002B2CF9AE}" pid="16" name="eDoc_InvestmentCenterTaxHTField0">
    <vt:lpwstr/>
  </property>
  <property fmtid="{D5CDD505-2E9C-101B-9397-08002B2CF9AE}" pid="17" name="eDoc_PublicationCountry">
    <vt:lpwstr>6801;#Argentina|bdc01108-0c5a-40f6-aa88-caa4f6bbf66c</vt:lpwstr>
  </property>
  <property fmtid="{D5CDD505-2E9C-101B-9397-08002B2CF9AE}" pid="18" name="eDoc_Periodicity">
    <vt:lpwstr>21;#adhoc|50733b46-d106-4a0c-80f2-dfd4e2dc28ed</vt:lpwstr>
  </property>
  <property fmtid="{D5CDD505-2E9C-101B-9397-08002B2CF9AE}" pid="19" name="eDoc_InvestmentCenter">
    <vt:lpwstr/>
  </property>
  <property fmtid="{D5CDD505-2E9C-101B-9397-08002B2CF9AE}" pid="21" name="eDoc_FundsTaxHTField0">
    <vt:lpwstr/>
  </property>
  <property fmtid="{D5CDD505-2E9C-101B-9397-08002B2CF9AE}" pid="22" name="eDoc_CurrencyTaxHTField0">
    <vt:lpwstr/>
  </property>
  <property fmtid="{D5CDD505-2E9C-101B-9397-08002B2CF9AE}" pid="23" name="Order">
    <vt:r8>158481300</vt:r8>
  </property>
  <property fmtid="{D5CDD505-2E9C-101B-9397-08002B2CF9AE}" pid="24" name="d33f7568dc3e4446a5a9b8800e12be31">
    <vt:lpwstr/>
  </property>
  <property fmtid="{D5CDD505-2E9C-101B-9397-08002B2CF9AE}" pid="25" name="ia3973d6fef24162bf255d23de05c261">
    <vt:lpwstr/>
  </property>
  <property fmtid="{D5CDD505-2E9C-101B-9397-08002B2CF9AE}" pid="26" name="_ExtendedDescription">
    <vt:lpwstr/>
  </property>
  <property fmtid="{D5CDD505-2E9C-101B-9397-08002B2CF9AE}" pid="27" name="n84c15e3b8934f74a3830ccbe944b633">
    <vt:lpwstr/>
  </property>
  <property fmtid="{D5CDD505-2E9C-101B-9397-08002B2CF9AE}" pid="28" name="MediaServiceImageTags">
    <vt:lpwstr/>
  </property>
  <property fmtid="{D5CDD505-2E9C-101B-9397-08002B2CF9AE}" pid="29" name="_dlc_DocIdItemGuid">
    <vt:lpwstr>2ddbe867-c595-4de2-b6ee-78960fbabc91</vt:lpwstr>
  </property>
  <property fmtid="{D5CDD505-2E9C-101B-9397-08002B2CF9AE}" pid="30" name="e29cc4a77b0e424abf749846b1b16262">
    <vt:lpwstr>Non Pro|0d42a436-3d3e-4510-9840-665633231275</vt:lpwstr>
  </property>
</Properties>
</file>